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F1B9EB"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0F7656B3"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49E8BAE9"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00576B18"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34B42128" w14:textId="6B99F793" w:rsidR="00AC3502" w:rsidRPr="00CB0043" w:rsidRDefault="00AC3502" w:rsidP="00CB0043">
      <w:pPr>
        <w:shd w:val="clear" w:color="auto" w:fill="FFFFFF"/>
        <w:spacing w:line="480" w:lineRule="auto"/>
        <w:jc w:val="center"/>
        <w:rPr>
          <w:rFonts w:ascii="Times New Roman" w:hAnsi="Times New Roman" w:cs="Times New Roman"/>
          <w:spacing w:val="3"/>
          <w:bdr w:val="none" w:sz="0" w:space="0" w:color="auto" w:frame="1"/>
        </w:rPr>
      </w:pPr>
    </w:p>
    <w:p w14:paraId="6D8CC404" w14:textId="77777777" w:rsidR="00AC3502" w:rsidRPr="00CB0043" w:rsidRDefault="00AC3502" w:rsidP="00CB0043">
      <w:pPr>
        <w:shd w:val="clear" w:color="auto" w:fill="FFFFFF"/>
        <w:spacing w:line="480" w:lineRule="auto"/>
        <w:rPr>
          <w:rFonts w:ascii="Times New Roman" w:hAnsi="Times New Roman" w:cs="Times New Roman"/>
          <w:spacing w:val="3"/>
          <w:bdr w:val="none" w:sz="0" w:space="0" w:color="auto" w:frame="1"/>
        </w:rPr>
      </w:pPr>
    </w:p>
    <w:p w14:paraId="4794B973" w14:textId="0062A388" w:rsidR="00AC3502" w:rsidRPr="00CB0043" w:rsidRDefault="00EC1DE3" w:rsidP="00CB0043">
      <w:pPr>
        <w:spacing w:line="480" w:lineRule="auto"/>
        <w:jc w:val="center"/>
        <w:rPr>
          <w:rFonts w:ascii="Times New Roman" w:hAnsi="Times New Roman" w:cs="Times New Roman"/>
        </w:rPr>
      </w:pPr>
      <w:r w:rsidRPr="00CB0043">
        <w:rPr>
          <w:rFonts w:ascii="Times New Roman" w:hAnsi="Times New Roman" w:cs="Times New Roman"/>
        </w:rPr>
        <w:t>Care Coordination</w:t>
      </w:r>
    </w:p>
    <w:p w14:paraId="2F9B4F1D" w14:textId="75F84F63" w:rsidR="00AC3502" w:rsidRPr="00CB0043" w:rsidRDefault="00B814E6" w:rsidP="00CB0043">
      <w:pPr>
        <w:spacing w:line="480" w:lineRule="auto"/>
        <w:jc w:val="center"/>
        <w:rPr>
          <w:rFonts w:ascii="Times New Roman" w:hAnsi="Times New Roman" w:cs="Times New Roman"/>
        </w:rPr>
      </w:pPr>
      <w:r w:rsidRPr="00CB0043">
        <w:rPr>
          <w:rFonts w:ascii="Times New Roman" w:hAnsi="Times New Roman" w:cs="Times New Roman"/>
        </w:rPr>
        <w:t xml:space="preserve">Student’s </w:t>
      </w:r>
      <w:r w:rsidR="00EC1DE3" w:rsidRPr="00CB0043">
        <w:rPr>
          <w:rFonts w:ascii="Times New Roman" w:hAnsi="Times New Roman" w:cs="Times New Roman"/>
        </w:rPr>
        <w:t>Name</w:t>
      </w:r>
    </w:p>
    <w:p w14:paraId="773B9A5E" w14:textId="595A1704" w:rsidR="00AC3502" w:rsidRPr="00CB0043" w:rsidRDefault="00EC1DE3" w:rsidP="00CB0043">
      <w:pPr>
        <w:spacing w:line="480" w:lineRule="auto"/>
        <w:jc w:val="center"/>
        <w:rPr>
          <w:rFonts w:ascii="Times New Roman" w:hAnsi="Times New Roman" w:cs="Times New Roman"/>
        </w:rPr>
      </w:pPr>
      <w:r w:rsidRPr="00CB0043">
        <w:rPr>
          <w:rFonts w:ascii="Times New Roman" w:hAnsi="Times New Roman" w:cs="Times New Roman"/>
        </w:rPr>
        <w:t>Instructor</w:t>
      </w:r>
      <w:r w:rsidR="00B814E6" w:rsidRPr="00CB0043">
        <w:rPr>
          <w:rFonts w:ascii="Times New Roman" w:hAnsi="Times New Roman" w:cs="Times New Roman"/>
        </w:rPr>
        <w:t>’s name</w:t>
      </w:r>
    </w:p>
    <w:p w14:paraId="449DECED" w14:textId="25BFE1CE" w:rsidR="00AC3502" w:rsidRPr="00CB0043" w:rsidRDefault="00EC1DE3" w:rsidP="00CB0043">
      <w:pPr>
        <w:spacing w:line="480" w:lineRule="auto"/>
        <w:jc w:val="center"/>
        <w:rPr>
          <w:rFonts w:ascii="Times New Roman" w:hAnsi="Times New Roman" w:cs="Times New Roman"/>
        </w:rPr>
      </w:pPr>
      <w:r w:rsidRPr="00CB0043">
        <w:rPr>
          <w:rFonts w:ascii="Times New Roman" w:hAnsi="Times New Roman" w:cs="Times New Roman"/>
        </w:rPr>
        <w:t>Date</w:t>
      </w:r>
    </w:p>
    <w:p w14:paraId="01843687"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482C85C6"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6F14E7A0" w14:textId="77777777"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1006E39B" w14:textId="0887993F" w:rsidR="00AC3502" w:rsidRPr="00CB0043" w:rsidRDefault="00AC3502" w:rsidP="00CB0043">
      <w:pPr>
        <w:shd w:val="clear" w:color="auto" w:fill="FFFFFF"/>
        <w:spacing w:line="480" w:lineRule="auto"/>
        <w:jc w:val="both"/>
        <w:rPr>
          <w:rFonts w:ascii="Times New Roman" w:hAnsi="Times New Roman" w:cs="Times New Roman"/>
          <w:spacing w:val="3"/>
          <w:bdr w:val="none" w:sz="0" w:space="0" w:color="auto" w:frame="1"/>
        </w:rPr>
      </w:pPr>
    </w:p>
    <w:p w14:paraId="550EB910" w14:textId="30DE76FA" w:rsidR="00C53285" w:rsidRPr="00CB0043" w:rsidRDefault="00C53285" w:rsidP="00CB0043">
      <w:pPr>
        <w:shd w:val="clear" w:color="auto" w:fill="FFFFFF"/>
        <w:spacing w:line="480" w:lineRule="auto"/>
        <w:jc w:val="both"/>
        <w:rPr>
          <w:rFonts w:ascii="Times New Roman" w:hAnsi="Times New Roman" w:cs="Times New Roman"/>
          <w:spacing w:val="3"/>
          <w:bdr w:val="none" w:sz="0" w:space="0" w:color="auto" w:frame="1"/>
        </w:rPr>
      </w:pPr>
    </w:p>
    <w:p w14:paraId="61871854" w14:textId="16BD419C" w:rsidR="00C53285" w:rsidRPr="00CB0043" w:rsidRDefault="00C53285" w:rsidP="00CB0043">
      <w:pPr>
        <w:shd w:val="clear" w:color="auto" w:fill="FFFFFF"/>
        <w:spacing w:line="480" w:lineRule="auto"/>
        <w:jc w:val="both"/>
        <w:rPr>
          <w:rFonts w:ascii="Times New Roman" w:hAnsi="Times New Roman" w:cs="Times New Roman"/>
          <w:spacing w:val="3"/>
          <w:bdr w:val="none" w:sz="0" w:space="0" w:color="auto" w:frame="1"/>
        </w:rPr>
      </w:pPr>
    </w:p>
    <w:p w14:paraId="758AB125" w14:textId="64BAD07A" w:rsidR="00C53285" w:rsidRPr="00CB0043" w:rsidRDefault="00C53285" w:rsidP="00CB0043">
      <w:pPr>
        <w:shd w:val="clear" w:color="auto" w:fill="FFFFFF"/>
        <w:spacing w:line="480" w:lineRule="auto"/>
        <w:jc w:val="both"/>
        <w:rPr>
          <w:rFonts w:ascii="Times New Roman" w:hAnsi="Times New Roman" w:cs="Times New Roman"/>
          <w:spacing w:val="3"/>
          <w:bdr w:val="none" w:sz="0" w:space="0" w:color="auto" w:frame="1"/>
        </w:rPr>
      </w:pPr>
    </w:p>
    <w:p w14:paraId="6DDCB1DB" w14:textId="46A02115" w:rsidR="00C53285" w:rsidRPr="00CB0043" w:rsidRDefault="00C53285" w:rsidP="00CB0043">
      <w:pPr>
        <w:shd w:val="clear" w:color="auto" w:fill="FFFFFF"/>
        <w:spacing w:line="480" w:lineRule="auto"/>
        <w:jc w:val="both"/>
        <w:rPr>
          <w:rFonts w:ascii="Times New Roman" w:hAnsi="Times New Roman" w:cs="Times New Roman"/>
          <w:spacing w:val="3"/>
          <w:bdr w:val="none" w:sz="0" w:space="0" w:color="auto" w:frame="1"/>
        </w:rPr>
      </w:pPr>
    </w:p>
    <w:p w14:paraId="08220CA8" w14:textId="1D4C3D55" w:rsidR="00C53285" w:rsidRPr="00CB0043" w:rsidRDefault="00C53285" w:rsidP="00CB0043">
      <w:pPr>
        <w:shd w:val="clear" w:color="auto" w:fill="FFFFFF"/>
        <w:spacing w:line="480" w:lineRule="auto"/>
        <w:jc w:val="both"/>
        <w:rPr>
          <w:rFonts w:ascii="Times New Roman" w:hAnsi="Times New Roman" w:cs="Times New Roman"/>
          <w:spacing w:val="3"/>
          <w:bdr w:val="none" w:sz="0" w:space="0" w:color="auto" w:frame="1"/>
        </w:rPr>
      </w:pPr>
    </w:p>
    <w:p w14:paraId="10D9B77B" w14:textId="15D39614" w:rsidR="00C53285" w:rsidRPr="00CB0043" w:rsidRDefault="00C53285" w:rsidP="00CB0043">
      <w:pPr>
        <w:shd w:val="clear" w:color="auto" w:fill="FFFFFF"/>
        <w:spacing w:line="480" w:lineRule="auto"/>
        <w:jc w:val="both"/>
        <w:rPr>
          <w:rFonts w:ascii="Times New Roman" w:hAnsi="Times New Roman" w:cs="Times New Roman"/>
          <w:spacing w:val="3"/>
          <w:bdr w:val="none" w:sz="0" w:space="0" w:color="auto" w:frame="1"/>
        </w:rPr>
      </w:pPr>
    </w:p>
    <w:p w14:paraId="5DE0C71A" w14:textId="77777777" w:rsidR="00B814E6" w:rsidRPr="00CB0043" w:rsidRDefault="00B814E6" w:rsidP="00CB0043">
      <w:pPr>
        <w:spacing w:line="480" w:lineRule="auto"/>
        <w:ind w:firstLine="720"/>
        <w:rPr>
          <w:rFonts w:ascii="Times New Roman" w:hAnsi="Times New Roman" w:cs="Times New Roman"/>
        </w:rPr>
      </w:pPr>
      <w:r w:rsidRPr="00CB0043">
        <w:rPr>
          <w:rFonts w:ascii="Times New Roman" w:hAnsi="Times New Roman" w:cs="Times New Roman"/>
        </w:rPr>
        <w:br w:type="page"/>
      </w:r>
    </w:p>
    <w:p w14:paraId="71314019" w14:textId="4EF31105" w:rsidR="009B0EA9" w:rsidRPr="00CB0043" w:rsidRDefault="00EC1DE3" w:rsidP="00CB0043">
      <w:pPr>
        <w:spacing w:line="480" w:lineRule="auto"/>
        <w:jc w:val="center"/>
        <w:rPr>
          <w:rFonts w:ascii="Times New Roman" w:hAnsi="Times New Roman" w:cs="Times New Roman"/>
        </w:rPr>
      </w:pPr>
      <w:r w:rsidRPr="00CB0043">
        <w:rPr>
          <w:rFonts w:ascii="Times New Roman" w:hAnsi="Times New Roman" w:cs="Times New Roman"/>
        </w:rPr>
        <w:lastRenderedPageBreak/>
        <w:t>Care Coordination</w:t>
      </w:r>
    </w:p>
    <w:p w14:paraId="1A87BEB8" w14:textId="624C4837" w:rsidR="00AC3502"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 xml:space="preserve">In the elementary care practice, care coordination encompasses deliberate unification of all activities aimed at achieving </w:t>
      </w:r>
      <w:r w:rsidR="00FF6A22" w:rsidRPr="00CB0043">
        <w:rPr>
          <w:rFonts w:ascii="Times New Roman" w:hAnsi="Times New Roman" w:cs="Times New Roman"/>
          <w:spacing w:val="3"/>
          <w:bdr w:val="none" w:sz="0" w:space="0" w:color="auto" w:frame="1"/>
        </w:rPr>
        <w:t>effective</w:t>
      </w:r>
      <w:r w:rsidRPr="00CB0043">
        <w:rPr>
          <w:rFonts w:ascii="Times New Roman" w:hAnsi="Times New Roman" w:cs="Times New Roman"/>
          <w:spacing w:val="3"/>
          <w:bdr w:val="none" w:sz="0" w:space="0" w:color="auto" w:frame="1"/>
        </w:rPr>
        <w:t xml:space="preserve"> patient care as well as information sharing among all parties concerned with the </w:t>
      </w:r>
      <w:r w:rsidR="00B41BEE" w:rsidRPr="00CB0043">
        <w:rPr>
          <w:rFonts w:ascii="Times New Roman" w:hAnsi="Times New Roman" w:cs="Times New Roman"/>
          <w:spacing w:val="3"/>
          <w:bdr w:val="none" w:sz="0" w:space="0" w:color="auto" w:frame="1"/>
        </w:rPr>
        <w:t>care</w:t>
      </w:r>
      <w:r w:rsidR="00605A8D" w:rsidRPr="00CB0043">
        <w:rPr>
          <w:rFonts w:ascii="Times New Roman" w:hAnsi="Times New Roman" w:cs="Times New Roman"/>
          <w:spacing w:val="3"/>
          <w:bdr w:val="none" w:sz="0" w:space="0" w:color="auto" w:frame="1"/>
        </w:rPr>
        <w:t xml:space="preserve"> for</w:t>
      </w:r>
      <w:r w:rsidR="00B41BEE" w:rsidRPr="00CB0043">
        <w:rPr>
          <w:rFonts w:ascii="Times New Roman" w:hAnsi="Times New Roman" w:cs="Times New Roman"/>
          <w:spacing w:val="3"/>
          <w:bdr w:val="none" w:sz="0" w:space="0" w:color="auto" w:frame="1"/>
        </w:rPr>
        <w:t xml:space="preserve"> a particular patient</w:t>
      </w:r>
      <w:r w:rsidR="00311B89" w:rsidRPr="00CB0043">
        <w:rPr>
          <w:rFonts w:ascii="Times New Roman" w:hAnsi="Times New Roman" w:cs="Times New Roman"/>
          <w:spacing w:val="3"/>
          <w:bdr w:val="none" w:sz="0" w:space="0" w:color="auto" w:frame="1"/>
        </w:rPr>
        <w:t xml:space="preserve">. This is </w:t>
      </w:r>
      <w:r w:rsidR="00B41BEE" w:rsidRPr="00CB0043">
        <w:rPr>
          <w:rFonts w:ascii="Times New Roman" w:hAnsi="Times New Roman" w:cs="Times New Roman"/>
          <w:spacing w:val="3"/>
          <w:bdr w:val="none" w:sz="0" w:space="0" w:color="auto" w:frame="1"/>
        </w:rPr>
        <w:t xml:space="preserve">to successfully realize safer as well as </w:t>
      </w:r>
      <w:r w:rsidR="00C37CD7" w:rsidRPr="00CB0043">
        <w:rPr>
          <w:rFonts w:ascii="Times New Roman" w:hAnsi="Times New Roman" w:cs="Times New Roman"/>
          <w:spacing w:val="3"/>
          <w:bdr w:val="none" w:sz="0" w:space="0" w:color="auto" w:frame="1"/>
        </w:rPr>
        <w:t>operative</w:t>
      </w:r>
      <w:r w:rsidR="00B41BEE" w:rsidRPr="00CB0043">
        <w:rPr>
          <w:rFonts w:ascii="Times New Roman" w:hAnsi="Times New Roman" w:cs="Times New Roman"/>
          <w:spacing w:val="3"/>
          <w:bdr w:val="none" w:sz="0" w:space="0" w:color="auto" w:frame="1"/>
        </w:rPr>
        <w:t xml:space="preserve"> care.</w:t>
      </w:r>
      <w:r w:rsidR="00311B89" w:rsidRPr="00CB0043">
        <w:rPr>
          <w:rFonts w:ascii="Times New Roman" w:hAnsi="Times New Roman" w:cs="Times New Roman"/>
          <w:spacing w:val="3"/>
          <w:bdr w:val="none" w:sz="0" w:space="0" w:color="auto" w:frame="1"/>
        </w:rPr>
        <w:t xml:space="preserve"> </w:t>
      </w:r>
      <w:r w:rsidR="003465B9" w:rsidRPr="00CB0043">
        <w:rPr>
          <w:rFonts w:ascii="Times New Roman" w:hAnsi="Times New Roman" w:cs="Times New Roman"/>
          <w:spacing w:val="3"/>
          <w:bdr w:val="none" w:sz="0" w:space="0" w:color="auto" w:frame="1"/>
        </w:rPr>
        <w:t xml:space="preserve">Meeting patients’ </w:t>
      </w:r>
      <w:r w:rsidR="00460E9A" w:rsidRPr="00CB0043">
        <w:rPr>
          <w:rFonts w:ascii="Times New Roman" w:hAnsi="Times New Roman" w:cs="Times New Roman"/>
          <w:spacing w:val="3"/>
          <w:bdr w:val="none" w:sz="0" w:space="0" w:color="auto" w:frame="1"/>
        </w:rPr>
        <w:t>predilections</w:t>
      </w:r>
      <w:r w:rsidR="003465B9" w:rsidRPr="00CB0043">
        <w:rPr>
          <w:rFonts w:ascii="Times New Roman" w:hAnsi="Times New Roman" w:cs="Times New Roman"/>
          <w:spacing w:val="3"/>
          <w:bdr w:val="none" w:sz="0" w:space="0" w:color="auto" w:frame="1"/>
        </w:rPr>
        <w:t xml:space="preserve"> along with their vital needs in quest to deliver high value and </w:t>
      </w:r>
      <w:r w:rsidR="00EF06D3" w:rsidRPr="00CB0043">
        <w:rPr>
          <w:rFonts w:ascii="Times New Roman" w:hAnsi="Times New Roman" w:cs="Times New Roman"/>
          <w:spacing w:val="3"/>
          <w:bdr w:val="none" w:sz="0" w:space="0" w:color="auto" w:frame="1"/>
        </w:rPr>
        <w:t>high-quality</w:t>
      </w:r>
      <w:r w:rsidR="003465B9" w:rsidRPr="00CB0043">
        <w:rPr>
          <w:rFonts w:ascii="Times New Roman" w:hAnsi="Times New Roman" w:cs="Times New Roman"/>
          <w:spacing w:val="3"/>
          <w:bdr w:val="none" w:sz="0" w:space="0" w:color="auto" w:frame="1"/>
        </w:rPr>
        <w:t xml:space="preserve"> </w:t>
      </w:r>
      <w:r w:rsidR="00460E9A" w:rsidRPr="00CB0043">
        <w:rPr>
          <w:rFonts w:ascii="Times New Roman" w:hAnsi="Times New Roman" w:cs="Times New Roman"/>
          <w:spacing w:val="3"/>
          <w:bdr w:val="none" w:sz="0" w:space="0" w:color="auto" w:frame="1"/>
        </w:rPr>
        <w:t>h</w:t>
      </w:r>
      <w:r w:rsidR="003465B9" w:rsidRPr="00CB0043">
        <w:rPr>
          <w:rFonts w:ascii="Times New Roman" w:hAnsi="Times New Roman" w:cs="Times New Roman"/>
          <w:spacing w:val="3"/>
          <w:bdr w:val="none" w:sz="0" w:space="0" w:color="auto" w:frame="1"/>
        </w:rPr>
        <w:t>ealth</w:t>
      </w:r>
      <w:r w:rsidR="00460E9A" w:rsidRPr="00CB0043">
        <w:rPr>
          <w:rFonts w:ascii="Times New Roman" w:hAnsi="Times New Roman" w:cs="Times New Roman"/>
          <w:spacing w:val="3"/>
          <w:bdr w:val="none" w:sz="0" w:space="0" w:color="auto" w:frame="1"/>
        </w:rPr>
        <w:t xml:space="preserve"> </w:t>
      </w:r>
      <w:r w:rsidR="003465B9" w:rsidRPr="00CB0043">
        <w:rPr>
          <w:rFonts w:ascii="Times New Roman" w:hAnsi="Times New Roman" w:cs="Times New Roman"/>
          <w:spacing w:val="3"/>
          <w:bdr w:val="none" w:sz="0" w:space="0" w:color="auto" w:frame="1"/>
        </w:rPr>
        <w:t>care is the chief goal underpinning care coordination</w:t>
      </w:r>
      <w:r w:rsidR="002E5EF1" w:rsidRPr="00CB0043">
        <w:rPr>
          <w:rFonts w:ascii="Times New Roman" w:hAnsi="Times New Roman" w:cs="Times New Roman"/>
          <w:spacing w:val="3"/>
          <w:bdr w:val="none" w:sz="0" w:space="0" w:color="auto" w:frame="1"/>
        </w:rPr>
        <w:t xml:space="preserve"> </w:t>
      </w:r>
      <w:r w:rsidR="00311B89" w:rsidRPr="00CB0043">
        <w:rPr>
          <w:rFonts w:ascii="Times New Roman" w:hAnsi="Times New Roman" w:cs="Times New Roman"/>
          <w:spacing w:val="3"/>
          <w:bdr w:val="none" w:sz="0" w:space="0" w:color="auto" w:frame="1"/>
        </w:rPr>
        <w:t>(Catalyst, 2018)</w:t>
      </w:r>
      <w:r w:rsidR="003465B9" w:rsidRPr="00CB0043">
        <w:rPr>
          <w:rFonts w:ascii="Times New Roman" w:hAnsi="Times New Roman" w:cs="Times New Roman"/>
          <w:spacing w:val="3"/>
          <w:bdr w:val="none" w:sz="0" w:space="0" w:color="auto" w:frame="1"/>
        </w:rPr>
        <w:t>.</w:t>
      </w:r>
      <w:r w:rsidR="002E2B4C" w:rsidRPr="00CB0043">
        <w:rPr>
          <w:rFonts w:ascii="Times New Roman" w:hAnsi="Times New Roman" w:cs="Times New Roman"/>
          <w:spacing w:val="3"/>
          <w:bdr w:val="none" w:sz="0" w:space="0" w:color="auto" w:frame="1"/>
        </w:rPr>
        <w:t xml:space="preserve"> </w:t>
      </w:r>
      <w:r w:rsidR="00D2725A" w:rsidRPr="00CB0043">
        <w:rPr>
          <w:rFonts w:ascii="Times New Roman" w:hAnsi="Times New Roman" w:cs="Times New Roman"/>
          <w:spacing w:val="3"/>
          <w:bdr w:val="none" w:sz="0" w:space="0" w:color="auto" w:frame="1"/>
        </w:rPr>
        <w:t>Simply put</w:t>
      </w:r>
      <w:r w:rsidR="00C45D0C" w:rsidRPr="00CB0043">
        <w:rPr>
          <w:rFonts w:ascii="Times New Roman" w:hAnsi="Times New Roman" w:cs="Times New Roman"/>
          <w:spacing w:val="3"/>
          <w:bdr w:val="none" w:sz="0" w:space="0" w:color="auto" w:frame="1"/>
        </w:rPr>
        <w:t>, the</w:t>
      </w:r>
      <w:r w:rsidR="00B32312" w:rsidRPr="00CB0043">
        <w:rPr>
          <w:rFonts w:ascii="Times New Roman" w:hAnsi="Times New Roman" w:cs="Times New Roman"/>
          <w:spacing w:val="3"/>
          <w:bdr w:val="none" w:sz="0" w:space="0" w:color="auto" w:frame="1"/>
        </w:rPr>
        <w:t xml:space="preserve"> above care coordination</w:t>
      </w:r>
      <w:r w:rsidR="00C45D0C" w:rsidRPr="00CB0043">
        <w:rPr>
          <w:rFonts w:ascii="Times New Roman" w:hAnsi="Times New Roman" w:cs="Times New Roman"/>
          <w:spacing w:val="3"/>
          <w:bdr w:val="none" w:sz="0" w:space="0" w:color="auto" w:frame="1"/>
        </w:rPr>
        <w:t xml:space="preserve"> goal </w:t>
      </w:r>
      <w:r w:rsidR="000C4B24" w:rsidRPr="00CB0043">
        <w:rPr>
          <w:rFonts w:ascii="Times New Roman" w:hAnsi="Times New Roman" w:cs="Times New Roman"/>
          <w:spacing w:val="3"/>
          <w:bdr w:val="none" w:sz="0" w:space="0" w:color="auto" w:frame="1"/>
        </w:rPr>
        <w:t>supposes</w:t>
      </w:r>
      <w:r w:rsidR="00C45D0C" w:rsidRPr="00CB0043">
        <w:rPr>
          <w:rFonts w:ascii="Times New Roman" w:hAnsi="Times New Roman" w:cs="Times New Roman"/>
          <w:spacing w:val="3"/>
          <w:bdr w:val="none" w:sz="0" w:space="0" w:color="auto" w:frame="1"/>
        </w:rPr>
        <w:t xml:space="preserve"> that the </w:t>
      </w:r>
      <w:r w:rsidR="000C4B24" w:rsidRPr="00CB0043">
        <w:rPr>
          <w:rFonts w:ascii="Times New Roman" w:hAnsi="Times New Roman" w:cs="Times New Roman"/>
          <w:spacing w:val="3"/>
          <w:bdr w:val="none" w:sz="0" w:space="0" w:color="auto" w:frame="1"/>
        </w:rPr>
        <w:t>partialities</w:t>
      </w:r>
      <w:r w:rsidR="00C45D0C" w:rsidRPr="00CB0043">
        <w:rPr>
          <w:rFonts w:ascii="Times New Roman" w:hAnsi="Times New Roman" w:cs="Times New Roman"/>
          <w:spacing w:val="3"/>
          <w:bdr w:val="none" w:sz="0" w:space="0" w:color="auto" w:frame="1"/>
        </w:rPr>
        <w:t xml:space="preserve"> and needs of a patient are recognized and timely communicated to</w:t>
      </w:r>
      <w:r w:rsidR="000C4B24" w:rsidRPr="00CB0043">
        <w:rPr>
          <w:rFonts w:ascii="Times New Roman" w:hAnsi="Times New Roman" w:cs="Times New Roman"/>
          <w:spacing w:val="3"/>
          <w:bdr w:val="none" w:sz="0" w:space="0" w:color="auto" w:frame="1"/>
        </w:rPr>
        <w:t xml:space="preserve"> fitting</w:t>
      </w:r>
      <w:r w:rsidR="00C45D0C" w:rsidRPr="00CB0043">
        <w:rPr>
          <w:rFonts w:ascii="Times New Roman" w:hAnsi="Times New Roman" w:cs="Times New Roman"/>
          <w:spacing w:val="3"/>
          <w:bdr w:val="none" w:sz="0" w:space="0" w:color="auto" w:frame="1"/>
        </w:rPr>
        <w:t xml:space="preserve"> folks with no delays, and eventually the same information utilized in offering </w:t>
      </w:r>
      <w:r w:rsidR="004A5272" w:rsidRPr="00CB0043">
        <w:rPr>
          <w:rFonts w:ascii="Times New Roman" w:hAnsi="Times New Roman" w:cs="Times New Roman"/>
          <w:spacing w:val="3"/>
          <w:bdr w:val="none" w:sz="0" w:space="0" w:color="auto" w:frame="1"/>
        </w:rPr>
        <w:t>apposite</w:t>
      </w:r>
      <w:r w:rsidR="00C45D0C" w:rsidRPr="00CB0043">
        <w:rPr>
          <w:rFonts w:ascii="Times New Roman" w:hAnsi="Times New Roman" w:cs="Times New Roman"/>
          <w:spacing w:val="3"/>
          <w:bdr w:val="none" w:sz="0" w:space="0" w:color="auto" w:frame="1"/>
        </w:rPr>
        <w:t xml:space="preserve">, </w:t>
      </w:r>
      <w:r w:rsidR="006A04D0" w:rsidRPr="00CB0043">
        <w:rPr>
          <w:rFonts w:ascii="Times New Roman" w:hAnsi="Times New Roman" w:cs="Times New Roman"/>
          <w:spacing w:val="3"/>
          <w:bdr w:val="none" w:sz="0" w:space="0" w:color="auto" w:frame="1"/>
        </w:rPr>
        <w:t>benign</w:t>
      </w:r>
      <w:r w:rsidR="00C45D0C" w:rsidRPr="00CB0043">
        <w:rPr>
          <w:rFonts w:ascii="Times New Roman" w:hAnsi="Times New Roman" w:cs="Times New Roman"/>
          <w:spacing w:val="3"/>
          <w:bdr w:val="none" w:sz="0" w:space="0" w:color="auto" w:frame="1"/>
        </w:rPr>
        <w:t xml:space="preserve">, and </w:t>
      </w:r>
      <w:r w:rsidR="004A5272" w:rsidRPr="00CB0043">
        <w:rPr>
          <w:rFonts w:ascii="Times New Roman" w:hAnsi="Times New Roman" w:cs="Times New Roman"/>
          <w:spacing w:val="3"/>
          <w:bdr w:val="none" w:sz="0" w:space="0" w:color="auto" w:frame="1"/>
        </w:rPr>
        <w:t>operative</w:t>
      </w:r>
      <w:r w:rsidR="00C45D0C" w:rsidRPr="00CB0043">
        <w:rPr>
          <w:rFonts w:ascii="Times New Roman" w:hAnsi="Times New Roman" w:cs="Times New Roman"/>
          <w:spacing w:val="3"/>
          <w:bdr w:val="none" w:sz="0" w:space="0" w:color="auto" w:frame="1"/>
        </w:rPr>
        <w:t xml:space="preserve"> care.</w:t>
      </w:r>
      <w:r w:rsidR="00993E14" w:rsidRPr="00CB0043">
        <w:rPr>
          <w:rFonts w:ascii="Times New Roman" w:hAnsi="Times New Roman" w:cs="Times New Roman"/>
          <w:spacing w:val="3"/>
          <w:bdr w:val="none" w:sz="0" w:space="0" w:color="auto" w:frame="1"/>
        </w:rPr>
        <w:t xml:space="preserve"> Hence, care coordination being a significant component for patient care, this essay aims to critically deliberate</w:t>
      </w:r>
      <w:r w:rsidR="00BD2B6B" w:rsidRPr="00CB0043">
        <w:rPr>
          <w:rFonts w:ascii="Times New Roman" w:hAnsi="Times New Roman" w:cs="Times New Roman"/>
          <w:spacing w:val="3"/>
          <w:bdr w:val="none" w:sz="0" w:space="0" w:color="auto" w:frame="1"/>
        </w:rPr>
        <w:t xml:space="preserve"> its</w:t>
      </w:r>
      <w:r w:rsidR="002E2B4C" w:rsidRPr="00CB0043">
        <w:rPr>
          <w:rFonts w:ascii="Times New Roman" w:hAnsi="Times New Roman" w:cs="Times New Roman"/>
          <w:spacing w:val="3"/>
          <w:bdr w:val="none" w:sz="0" w:space="0" w:color="auto" w:frame="1"/>
        </w:rPr>
        <w:t xml:space="preserve"> </w:t>
      </w:r>
      <w:r w:rsidR="00993E14" w:rsidRPr="00CB0043">
        <w:rPr>
          <w:rFonts w:ascii="Times New Roman" w:hAnsi="Times New Roman" w:cs="Times New Roman"/>
          <w:spacing w:val="3"/>
          <w:bdr w:val="none" w:sz="0" w:space="0" w:color="auto" w:frame="1"/>
        </w:rPr>
        <w:t xml:space="preserve">fundamental principles concerning effective strategies of collaborating with patients and </w:t>
      </w:r>
      <w:r w:rsidR="002E2B4C" w:rsidRPr="00CB0043">
        <w:rPr>
          <w:rFonts w:ascii="Times New Roman" w:hAnsi="Times New Roman" w:cs="Times New Roman"/>
          <w:spacing w:val="3"/>
          <w:bdr w:val="none" w:sz="0" w:space="0" w:color="auto" w:frame="1"/>
        </w:rPr>
        <w:t xml:space="preserve">respective </w:t>
      </w:r>
      <w:r w:rsidR="00993E14" w:rsidRPr="00CB0043">
        <w:rPr>
          <w:rFonts w:ascii="Times New Roman" w:hAnsi="Times New Roman" w:cs="Times New Roman"/>
          <w:spacing w:val="3"/>
          <w:bdr w:val="none" w:sz="0" w:space="0" w:color="auto" w:frame="1"/>
        </w:rPr>
        <w:t>families</w:t>
      </w:r>
      <w:r w:rsidR="00311B89" w:rsidRPr="00CB0043">
        <w:rPr>
          <w:rFonts w:ascii="Times New Roman" w:hAnsi="Times New Roman" w:cs="Times New Roman"/>
          <w:spacing w:val="3"/>
          <w:bdr w:val="none" w:sz="0" w:space="0" w:color="auto" w:frame="1"/>
        </w:rPr>
        <w:t>. Also, focus will be drawn on recognizing</w:t>
      </w:r>
      <w:r w:rsidR="00993E14" w:rsidRPr="00CB0043">
        <w:rPr>
          <w:rFonts w:ascii="Times New Roman" w:hAnsi="Times New Roman" w:cs="Times New Roman"/>
          <w:spacing w:val="3"/>
          <w:bdr w:val="none" w:sz="0" w:space="0" w:color="auto" w:frame="1"/>
        </w:rPr>
        <w:t xml:space="preserve"> aspects of change </w:t>
      </w:r>
      <w:r w:rsidR="002E5EF1" w:rsidRPr="00CB0043">
        <w:rPr>
          <w:rFonts w:ascii="Times New Roman" w:hAnsi="Times New Roman" w:cs="Times New Roman"/>
          <w:spacing w:val="3"/>
          <w:bdr w:val="none" w:sz="0" w:space="0" w:color="auto" w:frame="1"/>
        </w:rPr>
        <w:t xml:space="preserve">management; </w:t>
      </w:r>
      <w:r w:rsidR="00311B89" w:rsidRPr="00CB0043">
        <w:rPr>
          <w:rFonts w:ascii="Times New Roman" w:hAnsi="Times New Roman" w:cs="Times New Roman"/>
          <w:spacing w:val="3"/>
          <w:bdr w:val="none" w:sz="0" w:space="0" w:color="auto" w:frame="1"/>
        </w:rPr>
        <w:t>e</w:t>
      </w:r>
      <w:r w:rsidR="00F75B38" w:rsidRPr="00CB0043">
        <w:rPr>
          <w:rFonts w:ascii="Times New Roman" w:hAnsi="Times New Roman" w:cs="Times New Roman"/>
          <w:spacing w:val="3"/>
          <w:bdr w:val="none" w:sz="0" w:space="0" w:color="auto" w:frame="1"/>
        </w:rPr>
        <w:t>lucidate</w:t>
      </w:r>
      <w:r w:rsidR="00993E14" w:rsidRPr="00CB0043">
        <w:rPr>
          <w:rFonts w:ascii="Times New Roman" w:hAnsi="Times New Roman" w:cs="Times New Roman"/>
          <w:spacing w:val="3"/>
          <w:bdr w:val="none" w:sz="0" w:space="0" w:color="auto" w:frame="1"/>
        </w:rPr>
        <w:t xml:space="preserve"> the </w:t>
      </w:r>
      <w:r w:rsidR="005A4D26" w:rsidRPr="00CB0043">
        <w:rPr>
          <w:rFonts w:ascii="Times New Roman" w:hAnsi="Times New Roman" w:cs="Times New Roman"/>
          <w:spacing w:val="3"/>
          <w:bdr w:val="none" w:sz="0" w:space="0" w:color="auto" w:frame="1"/>
        </w:rPr>
        <w:t>basis</w:t>
      </w:r>
      <w:r w:rsidR="00993E14" w:rsidRPr="00CB0043">
        <w:rPr>
          <w:rFonts w:ascii="Times New Roman" w:hAnsi="Times New Roman" w:cs="Times New Roman"/>
          <w:spacing w:val="3"/>
          <w:bdr w:val="none" w:sz="0" w:space="0" w:color="auto" w:frame="1"/>
        </w:rPr>
        <w:t xml:space="preserve"> for coordinated care pla</w:t>
      </w:r>
      <w:r w:rsidR="002E5EF1" w:rsidRPr="00CB0043">
        <w:rPr>
          <w:rFonts w:ascii="Times New Roman" w:hAnsi="Times New Roman" w:cs="Times New Roman"/>
          <w:spacing w:val="3"/>
          <w:bdr w:val="none" w:sz="0" w:space="0" w:color="auto" w:frame="1"/>
        </w:rPr>
        <w:t>n</w:t>
      </w:r>
      <w:r w:rsidR="002E2B4C" w:rsidRPr="00CB0043">
        <w:rPr>
          <w:rFonts w:ascii="Times New Roman" w:hAnsi="Times New Roman" w:cs="Times New Roman"/>
          <w:spacing w:val="3"/>
          <w:bdr w:val="none" w:sz="0" w:space="0" w:color="auto" w:frame="1"/>
        </w:rPr>
        <w:t xml:space="preserve"> and recognize the impact of </w:t>
      </w:r>
      <w:r w:rsidR="00993E14" w:rsidRPr="00CB0043">
        <w:rPr>
          <w:rFonts w:ascii="Times New Roman" w:hAnsi="Times New Roman" w:cs="Times New Roman"/>
          <w:spacing w:val="3"/>
          <w:bdr w:val="none" w:sz="0" w:space="0" w:color="auto" w:frame="1"/>
        </w:rPr>
        <w:t>specific health care policy provisions.</w:t>
      </w:r>
    </w:p>
    <w:p w14:paraId="237B4990" w14:textId="1F8E451D" w:rsidR="00B57A34" w:rsidRPr="00CB0043" w:rsidRDefault="00B57A34" w:rsidP="00CB0043">
      <w:pPr>
        <w:spacing w:line="480" w:lineRule="auto"/>
        <w:jc w:val="center"/>
        <w:rPr>
          <w:rFonts w:ascii="Times New Roman" w:hAnsi="Times New Roman" w:cs="Times New Roman"/>
          <w:b/>
        </w:rPr>
      </w:pPr>
      <w:r w:rsidRPr="00CB0043">
        <w:rPr>
          <w:rFonts w:ascii="Times New Roman" w:hAnsi="Times New Roman" w:cs="Times New Roman"/>
          <w:b/>
        </w:rPr>
        <w:t>Effective Strategies</w:t>
      </w:r>
    </w:p>
    <w:p w14:paraId="2B133EB6" w14:textId="519A29C3" w:rsidR="00155F5D"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There are various effective strategies nurses and health specialists c</w:t>
      </w:r>
      <w:r w:rsidR="005A4D26" w:rsidRPr="00CB0043">
        <w:rPr>
          <w:rFonts w:ascii="Times New Roman" w:hAnsi="Times New Roman" w:cs="Times New Roman"/>
          <w:spacing w:val="3"/>
          <w:bdr w:val="none" w:sz="0" w:space="0" w:color="auto" w:frame="1"/>
        </w:rPr>
        <w:t>ould</w:t>
      </w:r>
      <w:r w:rsidRPr="00CB0043">
        <w:rPr>
          <w:rFonts w:ascii="Times New Roman" w:hAnsi="Times New Roman" w:cs="Times New Roman"/>
          <w:spacing w:val="3"/>
          <w:bdr w:val="none" w:sz="0" w:space="0" w:color="auto" w:frame="1"/>
        </w:rPr>
        <w:t xml:space="preserve"> collaborate with families and their patients to attain envisioned health results. Generally, </w:t>
      </w:r>
      <w:r w:rsidR="005E0A22" w:rsidRPr="00CB0043">
        <w:rPr>
          <w:rFonts w:ascii="Times New Roman" w:hAnsi="Times New Roman" w:cs="Times New Roman"/>
          <w:spacing w:val="3"/>
          <w:bdr w:val="none" w:sz="0" w:space="0" w:color="auto" w:frame="1"/>
        </w:rPr>
        <w:t>cooperation</w:t>
      </w:r>
      <w:r w:rsidRPr="00CB0043">
        <w:rPr>
          <w:rFonts w:ascii="Times New Roman" w:hAnsi="Times New Roman" w:cs="Times New Roman"/>
          <w:spacing w:val="3"/>
          <w:bdr w:val="none" w:sz="0" w:space="0" w:color="auto" w:frame="1"/>
        </w:rPr>
        <w:t xml:space="preserve">, </w:t>
      </w:r>
      <w:r w:rsidR="005E0A22" w:rsidRPr="00CB0043">
        <w:rPr>
          <w:rFonts w:ascii="Times New Roman" w:hAnsi="Times New Roman" w:cs="Times New Roman"/>
          <w:spacing w:val="3"/>
          <w:bdr w:val="none" w:sz="0" w:space="0" w:color="auto" w:frame="1"/>
        </w:rPr>
        <w:t>suppository</w:t>
      </w:r>
      <w:r w:rsidRPr="00CB0043">
        <w:rPr>
          <w:rFonts w:ascii="Times New Roman" w:hAnsi="Times New Roman" w:cs="Times New Roman"/>
          <w:spacing w:val="3"/>
          <w:bdr w:val="none" w:sz="0" w:space="0" w:color="auto" w:frame="1"/>
        </w:rPr>
        <w:t xml:space="preserve"> </w:t>
      </w:r>
      <w:r w:rsidR="005E0A22" w:rsidRPr="00CB0043">
        <w:rPr>
          <w:rFonts w:ascii="Times New Roman" w:hAnsi="Times New Roman" w:cs="Times New Roman"/>
          <w:spacing w:val="3"/>
          <w:bdr w:val="none" w:sz="0" w:space="0" w:color="auto" w:frame="1"/>
        </w:rPr>
        <w:t>management, care</w:t>
      </w:r>
      <w:r w:rsidRPr="00CB0043">
        <w:rPr>
          <w:rFonts w:ascii="Times New Roman" w:hAnsi="Times New Roman" w:cs="Times New Roman"/>
          <w:spacing w:val="3"/>
          <w:bdr w:val="none" w:sz="0" w:space="0" w:color="auto" w:frame="1"/>
        </w:rPr>
        <w:t xml:space="preserve"> </w:t>
      </w:r>
      <w:r w:rsidR="005E0A22" w:rsidRPr="00CB0043">
        <w:rPr>
          <w:rFonts w:ascii="Times New Roman" w:hAnsi="Times New Roman" w:cs="Times New Roman"/>
          <w:spacing w:val="3"/>
          <w:bdr w:val="none" w:sz="0" w:space="0" w:color="auto" w:frame="1"/>
        </w:rPr>
        <w:t>supervision</w:t>
      </w:r>
      <w:r w:rsidRPr="00CB0043">
        <w:rPr>
          <w:rFonts w:ascii="Times New Roman" w:hAnsi="Times New Roman" w:cs="Times New Roman"/>
          <w:spacing w:val="3"/>
          <w:bdr w:val="none" w:sz="0" w:space="0" w:color="auto" w:frame="1"/>
        </w:rPr>
        <w:t xml:space="preserve">, </w:t>
      </w:r>
      <w:r w:rsidR="00A51399" w:rsidRPr="00CB0043">
        <w:rPr>
          <w:rFonts w:ascii="Times New Roman" w:hAnsi="Times New Roman" w:cs="Times New Roman"/>
          <w:spacing w:val="3"/>
          <w:bdr w:val="none" w:sz="0" w:space="0" w:color="auto" w:frame="1"/>
        </w:rPr>
        <w:t>health</w:t>
      </w:r>
      <w:r w:rsidRPr="00CB0043">
        <w:rPr>
          <w:rFonts w:ascii="Times New Roman" w:hAnsi="Times New Roman" w:cs="Times New Roman"/>
          <w:spacing w:val="3"/>
          <w:bdr w:val="none" w:sz="0" w:space="0" w:color="auto" w:frame="1"/>
        </w:rPr>
        <w:t xml:space="preserve"> information tech</w:t>
      </w:r>
      <w:r w:rsidR="005E0A22" w:rsidRPr="00CB0043">
        <w:rPr>
          <w:rFonts w:ascii="Times New Roman" w:hAnsi="Times New Roman" w:cs="Times New Roman"/>
          <w:spacing w:val="3"/>
          <w:bdr w:val="none" w:sz="0" w:space="0" w:color="auto" w:frame="1"/>
        </w:rPr>
        <w:t>no</w:t>
      </w:r>
      <w:r w:rsidRPr="00CB0043">
        <w:rPr>
          <w:rFonts w:ascii="Times New Roman" w:hAnsi="Times New Roman" w:cs="Times New Roman"/>
          <w:spacing w:val="3"/>
          <w:bdr w:val="none" w:sz="0" w:space="0" w:color="auto" w:frame="1"/>
        </w:rPr>
        <w:t>logy</w:t>
      </w:r>
      <w:r w:rsidR="007206DA" w:rsidRPr="00CB0043">
        <w:rPr>
          <w:rFonts w:ascii="Times New Roman" w:hAnsi="Times New Roman" w:cs="Times New Roman"/>
          <w:spacing w:val="3"/>
          <w:bdr w:val="none" w:sz="0" w:space="0" w:color="auto" w:frame="1"/>
        </w:rPr>
        <w:t>,</w:t>
      </w:r>
      <w:r w:rsidRPr="00CB0043">
        <w:rPr>
          <w:rFonts w:ascii="Times New Roman" w:hAnsi="Times New Roman" w:cs="Times New Roman"/>
          <w:spacing w:val="3"/>
          <w:bdr w:val="none" w:sz="0" w:space="0" w:color="auto" w:frame="1"/>
        </w:rPr>
        <w:t xml:space="preserve"> and patient </w:t>
      </w:r>
      <w:r w:rsidR="005E0A22" w:rsidRPr="00CB0043">
        <w:rPr>
          <w:rFonts w:ascii="Times New Roman" w:hAnsi="Times New Roman" w:cs="Times New Roman"/>
          <w:spacing w:val="3"/>
          <w:bdr w:val="none" w:sz="0" w:space="0" w:color="auto" w:frame="1"/>
        </w:rPr>
        <w:t>positioned</w:t>
      </w:r>
      <w:r w:rsidRPr="00CB0043">
        <w:rPr>
          <w:rFonts w:ascii="Times New Roman" w:hAnsi="Times New Roman" w:cs="Times New Roman"/>
          <w:spacing w:val="3"/>
          <w:bdr w:val="none" w:sz="0" w:space="0" w:color="auto" w:frame="1"/>
        </w:rPr>
        <w:t xml:space="preserve"> </w:t>
      </w:r>
      <w:r w:rsidR="005E0A22" w:rsidRPr="00CB0043">
        <w:rPr>
          <w:rFonts w:ascii="Times New Roman" w:hAnsi="Times New Roman" w:cs="Times New Roman"/>
          <w:spacing w:val="3"/>
          <w:bdr w:val="none" w:sz="0" w:space="0" w:color="auto" w:frame="1"/>
        </w:rPr>
        <w:t>therapeutic</w:t>
      </w:r>
      <w:r w:rsidRPr="00CB0043">
        <w:rPr>
          <w:rFonts w:ascii="Times New Roman" w:hAnsi="Times New Roman" w:cs="Times New Roman"/>
          <w:spacing w:val="3"/>
          <w:bdr w:val="none" w:sz="0" w:space="0" w:color="auto" w:frame="1"/>
        </w:rPr>
        <w:t xml:space="preserve"> homes are among the </w:t>
      </w:r>
      <w:r w:rsidR="005E0A22" w:rsidRPr="00CB0043">
        <w:rPr>
          <w:rFonts w:ascii="Times New Roman" w:hAnsi="Times New Roman" w:cs="Times New Roman"/>
          <w:spacing w:val="3"/>
          <w:bdr w:val="none" w:sz="0" w:space="0" w:color="auto" w:frame="1"/>
        </w:rPr>
        <w:t>wide-ranging</w:t>
      </w:r>
      <w:r w:rsidRPr="00CB0043">
        <w:rPr>
          <w:rFonts w:ascii="Times New Roman" w:hAnsi="Times New Roman" w:cs="Times New Roman"/>
          <w:spacing w:val="3"/>
          <w:bdr w:val="none" w:sz="0" w:space="0" w:color="auto" w:frame="1"/>
        </w:rPr>
        <w:t xml:space="preserve"> approaches of care coordination</w:t>
      </w:r>
      <w:r w:rsidR="00855EDE" w:rsidRPr="00CB0043">
        <w:rPr>
          <w:rFonts w:ascii="Times New Roman" w:hAnsi="Times New Roman" w:cs="Times New Roman"/>
          <w:spacing w:val="3"/>
          <w:bdr w:val="none" w:sz="0" w:space="0" w:color="auto" w:frame="1"/>
        </w:rPr>
        <w:t xml:space="preserve"> (Rants et</w:t>
      </w:r>
      <w:r w:rsidR="00730F8B" w:rsidRPr="00CB0043">
        <w:rPr>
          <w:rFonts w:ascii="Times New Roman" w:hAnsi="Times New Roman" w:cs="Times New Roman"/>
          <w:spacing w:val="3"/>
          <w:bdr w:val="none" w:sz="0" w:space="0" w:color="auto" w:frame="1"/>
        </w:rPr>
        <w:t xml:space="preserve"> al., 2011)</w:t>
      </w:r>
      <w:r w:rsidRPr="00CB0043">
        <w:rPr>
          <w:rFonts w:ascii="Times New Roman" w:hAnsi="Times New Roman" w:cs="Times New Roman"/>
          <w:spacing w:val="3"/>
          <w:bdr w:val="none" w:sz="0" w:space="0" w:color="auto" w:frame="1"/>
        </w:rPr>
        <w:t>.</w:t>
      </w:r>
      <w:r w:rsidR="00FD1555" w:rsidRPr="00CB0043">
        <w:rPr>
          <w:rFonts w:ascii="Times New Roman" w:hAnsi="Times New Roman" w:cs="Times New Roman"/>
          <w:spacing w:val="3"/>
          <w:bdr w:val="none" w:sz="0" w:space="0" w:color="auto" w:frame="1"/>
        </w:rPr>
        <w:t xml:space="preserve"> Correspondingly, activities such as </w:t>
      </w:r>
      <w:r w:rsidR="0026412A" w:rsidRPr="00CB0043">
        <w:rPr>
          <w:rFonts w:ascii="Times New Roman" w:hAnsi="Times New Roman" w:cs="Times New Roman"/>
          <w:spacing w:val="3"/>
          <w:bdr w:val="none" w:sz="0" w:space="0" w:color="auto" w:frame="1"/>
        </w:rPr>
        <w:t>helping</w:t>
      </w:r>
      <w:r w:rsidR="00E64968" w:rsidRPr="00CB0043">
        <w:rPr>
          <w:rFonts w:ascii="Times New Roman" w:hAnsi="Times New Roman" w:cs="Times New Roman"/>
          <w:spacing w:val="3"/>
          <w:bdr w:val="none" w:sz="0" w:space="0" w:color="auto" w:frame="1"/>
        </w:rPr>
        <w:t xml:space="preserve"> with care </w:t>
      </w:r>
      <w:r w:rsidR="0026412A" w:rsidRPr="00CB0043">
        <w:rPr>
          <w:rFonts w:ascii="Times New Roman" w:hAnsi="Times New Roman" w:cs="Times New Roman"/>
          <w:spacing w:val="3"/>
          <w:bdr w:val="none" w:sz="0" w:space="0" w:color="auto" w:frame="1"/>
        </w:rPr>
        <w:t>changes</w:t>
      </w:r>
      <w:r w:rsidR="00E64968" w:rsidRPr="00CB0043">
        <w:rPr>
          <w:rFonts w:ascii="Times New Roman" w:hAnsi="Times New Roman" w:cs="Times New Roman"/>
          <w:spacing w:val="3"/>
          <w:bdr w:val="none" w:sz="0" w:space="0" w:color="auto" w:frame="1"/>
        </w:rPr>
        <w:t xml:space="preserve">, patient’s goals and needs assessment, </w:t>
      </w:r>
      <w:r w:rsidR="00F25C96" w:rsidRPr="00CB0043">
        <w:rPr>
          <w:rFonts w:ascii="Times New Roman" w:hAnsi="Times New Roman" w:cs="Times New Roman"/>
          <w:spacing w:val="3"/>
          <w:bdr w:val="none" w:sz="0" w:space="0" w:color="auto" w:frame="1"/>
        </w:rPr>
        <w:t>connecting</w:t>
      </w:r>
      <w:r w:rsidR="00E64968" w:rsidRPr="00CB0043">
        <w:rPr>
          <w:rFonts w:ascii="Times New Roman" w:hAnsi="Times New Roman" w:cs="Times New Roman"/>
          <w:spacing w:val="3"/>
          <w:bdr w:val="none" w:sz="0" w:space="0" w:color="auto" w:frame="1"/>
        </w:rPr>
        <w:t xml:space="preserve"> to </w:t>
      </w:r>
      <w:r w:rsidR="00F25C96" w:rsidRPr="00CB0043">
        <w:rPr>
          <w:rFonts w:ascii="Times New Roman" w:hAnsi="Times New Roman" w:cs="Times New Roman"/>
          <w:spacing w:val="3"/>
          <w:bdr w:val="none" w:sz="0" w:space="0" w:color="auto" w:frame="1"/>
        </w:rPr>
        <w:t>public</w:t>
      </w:r>
      <w:r w:rsidR="00E64968" w:rsidRPr="00CB0043">
        <w:rPr>
          <w:rFonts w:ascii="Times New Roman" w:hAnsi="Times New Roman" w:cs="Times New Roman"/>
          <w:spacing w:val="3"/>
          <w:bdr w:val="none" w:sz="0" w:space="0" w:color="auto" w:frame="1"/>
        </w:rPr>
        <w:t xml:space="preserve"> resources, </w:t>
      </w:r>
      <w:r w:rsidR="00F25C96" w:rsidRPr="00CB0043">
        <w:rPr>
          <w:rFonts w:ascii="Times New Roman" w:hAnsi="Times New Roman" w:cs="Times New Roman"/>
          <w:spacing w:val="3"/>
          <w:bdr w:val="none" w:sz="0" w:space="0" w:color="auto" w:frame="1"/>
        </w:rPr>
        <w:t>endeavoring</w:t>
      </w:r>
      <w:r w:rsidR="00E64968" w:rsidRPr="00CB0043">
        <w:rPr>
          <w:rFonts w:ascii="Times New Roman" w:hAnsi="Times New Roman" w:cs="Times New Roman"/>
          <w:spacing w:val="3"/>
          <w:bdr w:val="none" w:sz="0" w:space="0" w:color="auto" w:frame="1"/>
        </w:rPr>
        <w:t xml:space="preserve"> to </w:t>
      </w:r>
      <w:r w:rsidR="00F25C96" w:rsidRPr="00CB0043">
        <w:rPr>
          <w:rFonts w:ascii="Times New Roman" w:hAnsi="Times New Roman" w:cs="Times New Roman"/>
          <w:spacing w:val="3"/>
          <w:bdr w:val="none" w:sz="0" w:space="0" w:color="auto" w:frame="1"/>
        </w:rPr>
        <w:t>line up</w:t>
      </w:r>
      <w:r w:rsidR="00E64968" w:rsidRPr="00CB0043">
        <w:rPr>
          <w:rFonts w:ascii="Times New Roman" w:hAnsi="Times New Roman" w:cs="Times New Roman"/>
          <w:spacing w:val="3"/>
          <w:bdr w:val="none" w:sz="0" w:space="0" w:color="auto" w:frame="1"/>
        </w:rPr>
        <w:t xml:space="preserve"> resources with </w:t>
      </w:r>
      <w:r w:rsidR="00647727" w:rsidRPr="00CB0043">
        <w:rPr>
          <w:rFonts w:ascii="Times New Roman" w:hAnsi="Times New Roman" w:cs="Times New Roman"/>
          <w:spacing w:val="3"/>
          <w:bdr w:val="none" w:sz="0" w:space="0" w:color="auto" w:frame="1"/>
        </w:rPr>
        <w:t xml:space="preserve">the </w:t>
      </w:r>
      <w:r w:rsidR="002C5D38" w:rsidRPr="00CB0043">
        <w:rPr>
          <w:rFonts w:ascii="Times New Roman" w:hAnsi="Times New Roman" w:cs="Times New Roman"/>
          <w:spacing w:val="3"/>
          <w:bdr w:val="none" w:sz="0" w:space="0" w:color="auto" w:frame="1"/>
        </w:rPr>
        <w:t>populace</w:t>
      </w:r>
      <w:r w:rsidR="00E64968" w:rsidRPr="00CB0043">
        <w:rPr>
          <w:rFonts w:ascii="Times New Roman" w:hAnsi="Times New Roman" w:cs="Times New Roman"/>
          <w:spacing w:val="3"/>
          <w:bdr w:val="none" w:sz="0" w:space="0" w:color="auto" w:frame="1"/>
        </w:rPr>
        <w:t xml:space="preserve"> and patient needs, knowledge sharing, </w:t>
      </w:r>
      <w:r w:rsidR="002C5D38" w:rsidRPr="00CB0043">
        <w:rPr>
          <w:rFonts w:ascii="Times New Roman" w:hAnsi="Times New Roman" w:cs="Times New Roman"/>
          <w:spacing w:val="3"/>
          <w:bdr w:val="none" w:sz="0" w:space="0" w:color="auto" w:frame="1"/>
        </w:rPr>
        <w:t>upbeat</w:t>
      </w:r>
      <w:r w:rsidR="00F32841" w:rsidRPr="00CB0043">
        <w:rPr>
          <w:rFonts w:ascii="Times New Roman" w:hAnsi="Times New Roman" w:cs="Times New Roman"/>
          <w:spacing w:val="3"/>
          <w:bdr w:val="none" w:sz="0" w:space="0" w:color="auto" w:frame="1"/>
        </w:rPr>
        <w:t xml:space="preserve"> care plan development</w:t>
      </w:r>
      <w:r w:rsidR="00EB6800" w:rsidRPr="00CB0043">
        <w:rPr>
          <w:rFonts w:ascii="Times New Roman" w:hAnsi="Times New Roman" w:cs="Times New Roman"/>
          <w:spacing w:val="3"/>
          <w:bdr w:val="none" w:sz="0" w:space="0" w:color="auto" w:frame="1"/>
        </w:rPr>
        <w:t xml:space="preserve"> accompany specific care coordination actions by health professionals. Additionally,</w:t>
      </w:r>
      <w:r w:rsidR="00F32841" w:rsidRPr="00CB0043">
        <w:rPr>
          <w:rFonts w:ascii="Times New Roman" w:hAnsi="Times New Roman" w:cs="Times New Roman"/>
          <w:spacing w:val="3"/>
          <w:bdr w:val="none" w:sz="0" w:space="0" w:color="auto" w:frame="1"/>
        </w:rPr>
        <w:t xml:space="preserve"> follow-up </w:t>
      </w:r>
      <w:r w:rsidR="00F32841" w:rsidRPr="00CB0043">
        <w:rPr>
          <w:rFonts w:ascii="Times New Roman" w:hAnsi="Times New Roman" w:cs="Times New Roman"/>
          <w:spacing w:val="3"/>
          <w:bdr w:val="none" w:sz="0" w:space="0" w:color="auto" w:frame="1"/>
        </w:rPr>
        <w:lastRenderedPageBreak/>
        <w:t>and monitoring, which encompasses responding to ch</w:t>
      </w:r>
      <w:r w:rsidR="00EB6800" w:rsidRPr="00CB0043">
        <w:rPr>
          <w:rFonts w:ascii="Times New Roman" w:hAnsi="Times New Roman" w:cs="Times New Roman"/>
          <w:spacing w:val="3"/>
          <w:bdr w:val="none" w:sz="0" w:space="0" w:color="auto" w:frame="1"/>
        </w:rPr>
        <w:t xml:space="preserve">anges in the needs of patients and </w:t>
      </w:r>
      <w:r w:rsidR="002C5D38" w:rsidRPr="00CB0043">
        <w:rPr>
          <w:rFonts w:ascii="Times New Roman" w:hAnsi="Times New Roman" w:cs="Times New Roman"/>
          <w:spacing w:val="3"/>
          <w:bdr w:val="none" w:sz="0" w:space="0" w:color="auto" w:frame="1"/>
        </w:rPr>
        <w:t>creating</w:t>
      </w:r>
      <w:r w:rsidR="00E64968" w:rsidRPr="00CB0043">
        <w:rPr>
          <w:rFonts w:ascii="Times New Roman" w:hAnsi="Times New Roman" w:cs="Times New Roman"/>
          <w:spacing w:val="3"/>
          <w:bdr w:val="none" w:sz="0" w:space="0" w:color="auto" w:frame="1"/>
        </w:rPr>
        <w:t xml:space="preserve"> </w:t>
      </w:r>
      <w:r w:rsidR="002C5D38" w:rsidRPr="00CB0043">
        <w:rPr>
          <w:rFonts w:ascii="Times New Roman" w:hAnsi="Times New Roman" w:cs="Times New Roman"/>
          <w:spacing w:val="3"/>
          <w:bdr w:val="none" w:sz="0" w:space="0" w:color="auto" w:frame="1"/>
        </w:rPr>
        <w:t>answerability</w:t>
      </w:r>
      <w:r w:rsidR="00E64968" w:rsidRPr="00CB0043">
        <w:rPr>
          <w:rFonts w:ascii="Times New Roman" w:hAnsi="Times New Roman" w:cs="Times New Roman"/>
          <w:spacing w:val="3"/>
          <w:bdr w:val="none" w:sz="0" w:space="0" w:color="auto" w:frame="1"/>
        </w:rPr>
        <w:t xml:space="preserve"> and </w:t>
      </w:r>
      <w:r w:rsidR="002C5D38" w:rsidRPr="00CB0043">
        <w:rPr>
          <w:rFonts w:ascii="Times New Roman" w:hAnsi="Times New Roman" w:cs="Times New Roman"/>
          <w:spacing w:val="3"/>
          <w:bdr w:val="none" w:sz="0" w:space="0" w:color="auto" w:frame="1"/>
        </w:rPr>
        <w:t>approvin</w:t>
      </w:r>
      <w:r w:rsidR="00980E8D" w:rsidRPr="00CB0043">
        <w:rPr>
          <w:rFonts w:ascii="Times New Roman" w:hAnsi="Times New Roman" w:cs="Times New Roman"/>
          <w:spacing w:val="3"/>
          <w:bdr w:val="none" w:sz="0" w:space="0" w:color="auto" w:frame="1"/>
        </w:rPr>
        <w:t xml:space="preserve">g </w:t>
      </w:r>
      <w:r w:rsidR="002C5D38" w:rsidRPr="00CB0043">
        <w:rPr>
          <w:rFonts w:ascii="Times New Roman" w:hAnsi="Times New Roman" w:cs="Times New Roman"/>
          <w:spacing w:val="3"/>
          <w:bdr w:val="none" w:sz="0" w:space="0" w:color="auto" w:frame="1"/>
        </w:rPr>
        <w:t>accountability</w:t>
      </w:r>
      <w:r w:rsidR="00EB6800" w:rsidRPr="00CB0043">
        <w:rPr>
          <w:rFonts w:ascii="Times New Roman" w:hAnsi="Times New Roman" w:cs="Times New Roman"/>
          <w:spacing w:val="3"/>
          <w:bdr w:val="none" w:sz="0" w:space="0" w:color="auto" w:frame="1"/>
        </w:rPr>
        <w:t xml:space="preserve"> come in.  </w:t>
      </w:r>
    </w:p>
    <w:p w14:paraId="0BC75861" w14:textId="4E7058A3" w:rsidR="00146677"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 xml:space="preserve">Regarding </w:t>
      </w:r>
      <w:r w:rsidR="00812634" w:rsidRPr="00CB0043">
        <w:rPr>
          <w:rFonts w:ascii="Times New Roman" w:hAnsi="Times New Roman" w:cs="Times New Roman"/>
          <w:spacing w:val="3"/>
          <w:bdr w:val="none" w:sz="0" w:space="0" w:color="auto" w:frame="1"/>
        </w:rPr>
        <w:t>cultural competence strategies,</w:t>
      </w:r>
      <w:r w:rsidRPr="00CB0043">
        <w:rPr>
          <w:rFonts w:ascii="Times New Roman" w:hAnsi="Times New Roman" w:cs="Times New Roman"/>
          <w:spacing w:val="3"/>
          <w:bdr w:val="none" w:sz="0" w:space="0" w:color="auto" w:frame="1"/>
        </w:rPr>
        <w:t xml:space="preserve"> listening to the feedback, expert </w:t>
      </w:r>
      <w:r w:rsidR="00841AF5" w:rsidRPr="00CB0043">
        <w:rPr>
          <w:rFonts w:ascii="Times New Roman" w:hAnsi="Times New Roman" w:cs="Times New Roman"/>
          <w:spacing w:val="3"/>
          <w:bdr w:val="none" w:sz="0" w:space="0" w:color="auto" w:frame="1"/>
        </w:rPr>
        <w:t>partnership</w:t>
      </w:r>
      <w:r w:rsidRPr="00CB0043">
        <w:rPr>
          <w:rFonts w:ascii="Times New Roman" w:hAnsi="Times New Roman" w:cs="Times New Roman"/>
          <w:spacing w:val="3"/>
          <w:bdr w:val="none" w:sz="0" w:space="0" w:color="auto" w:frame="1"/>
        </w:rPr>
        <w:t>, and working with other organizations are three strategies health specialists from all recognized backgrounds c</w:t>
      </w:r>
      <w:r w:rsidR="00C70F0D" w:rsidRPr="00CB0043">
        <w:rPr>
          <w:rFonts w:ascii="Times New Roman" w:hAnsi="Times New Roman" w:cs="Times New Roman"/>
          <w:spacing w:val="3"/>
          <w:bdr w:val="none" w:sz="0" w:space="0" w:color="auto" w:frame="1"/>
        </w:rPr>
        <w:t>ould</w:t>
      </w:r>
      <w:r w:rsidRPr="00CB0043">
        <w:rPr>
          <w:rFonts w:ascii="Times New Roman" w:hAnsi="Times New Roman" w:cs="Times New Roman"/>
          <w:spacing w:val="3"/>
          <w:bdr w:val="none" w:sz="0" w:space="0" w:color="auto" w:frame="1"/>
        </w:rPr>
        <w:t xml:space="preserve"> collaborate with patients to achieve better out</w:t>
      </w:r>
      <w:r w:rsidR="00505F82" w:rsidRPr="00CB0043">
        <w:rPr>
          <w:rFonts w:ascii="Times New Roman" w:hAnsi="Times New Roman" w:cs="Times New Roman"/>
          <w:spacing w:val="3"/>
          <w:bdr w:val="none" w:sz="0" w:space="0" w:color="auto" w:frame="1"/>
        </w:rPr>
        <w:t>comes.</w:t>
      </w:r>
      <w:r w:rsidR="005D6408" w:rsidRPr="00CB0043">
        <w:rPr>
          <w:rFonts w:ascii="Times New Roman" w:hAnsi="Times New Roman" w:cs="Times New Roman"/>
          <w:spacing w:val="3"/>
          <w:bdr w:val="none" w:sz="0" w:space="0" w:color="auto" w:frame="1"/>
        </w:rPr>
        <w:t xml:space="preserve"> First, working with experts help</w:t>
      </w:r>
      <w:r w:rsidR="00CE1488" w:rsidRPr="00CB0043">
        <w:rPr>
          <w:rFonts w:ascii="Times New Roman" w:hAnsi="Times New Roman" w:cs="Times New Roman"/>
          <w:spacing w:val="3"/>
          <w:bdr w:val="none" w:sz="0" w:space="0" w:color="auto" w:frame="1"/>
        </w:rPr>
        <w:t>s</w:t>
      </w:r>
      <w:r w:rsidR="005D6408" w:rsidRPr="00CB0043">
        <w:rPr>
          <w:rFonts w:ascii="Times New Roman" w:hAnsi="Times New Roman" w:cs="Times New Roman"/>
          <w:spacing w:val="3"/>
          <w:bdr w:val="none" w:sz="0" w:space="0" w:color="auto" w:frame="1"/>
        </w:rPr>
        <w:t xml:space="preserve"> health specialist</w:t>
      </w:r>
      <w:r w:rsidR="00CE1488" w:rsidRPr="00CB0043">
        <w:rPr>
          <w:rFonts w:ascii="Times New Roman" w:hAnsi="Times New Roman" w:cs="Times New Roman"/>
          <w:spacing w:val="3"/>
          <w:bdr w:val="none" w:sz="0" w:space="0" w:color="auto" w:frame="1"/>
        </w:rPr>
        <w:t>s</w:t>
      </w:r>
      <w:r w:rsidR="005D6408" w:rsidRPr="00CB0043">
        <w:rPr>
          <w:rFonts w:ascii="Times New Roman" w:hAnsi="Times New Roman" w:cs="Times New Roman"/>
          <w:spacing w:val="3"/>
          <w:bdr w:val="none" w:sz="0" w:space="0" w:color="auto" w:frame="1"/>
        </w:rPr>
        <w:t xml:space="preserve"> such as doctors to build </w:t>
      </w:r>
      <w:r w:rsidR="001E2CA7" w:rsidRPr="00CB0043">
        <w:rPr>
          <w:rFonts w:ascii="Times New Roman" w:hAnsi="Times New Roman" w:cs="Times New Roman"/>
          <w:spacing w:val="3"/>
          <w:bdr w:val="none" w:sz="0" w:space="0" w:color="auto" w:frame="1"/>
        </w:rPr>
        <w:t>innovative</w:t>
      </w:r>
      <w:r w:rsidR="005D6408" w:rsidRPr="00CB0043">
        <w:rPr>
          <w:rFonts w:ascii="Times New Roman" w:hAnsi="Times New Roman" w:cs="Times New Roman"/>
          <w:spacing w:val="3"/>
          <w:bdr w:val="none" w:sz="0" w:space="0" w:color="auto" w:frame="1"/>
        </w:rPr>
        <w:t xml:space="preserve"> as well as secure health </w:t>
      </w:r>
      <w:r w:rsidR="001E2CA7" w:rsidRPr="00CB0043">
        <w:rPr>
          <w:rFonts w:ascii="Times New Roman" w:hAnsi="Times New Roman" w:cs="Times New Roman"/>
          <w:spacing w:val="3"/>
          <w:bdr w:val="none" w:sz="0" w:space="0" w:color="auto" w:frame="1"/>
        </w:rPr>
        <w:t>machineries</w:t>
      </w:r>
      <w:sdt>
        <w:sdtPr>
          <w:rPr>
            <w:rFonts w:ascii="Times New Roman" w:hAnsi="Times New Roman" w:cs="Times New Roman"/>
            <w:spacing w:val="3"/>
            <w:bdr w:val="none" w:sz="0" w:space="0" w:color="auto" w:frame="1"/>
          </w:rPr>
          <w:id w:val="1336109348"/>
          <w:citation/>
        </w:sdtPr>
        <w:sdtEndPr/>
        <w:sdtContent>
          <w:r w:rsidR="00CE1488" w:rsidRPr="00CB0043">
            <w:rPr>
              <w:rFonts w:ascii="Times New Roman" w:hAnsi="Times New Roman" w:cs="Times New Roman"/>
              <w:spacing w:val="3"/>
              <w:bdr w:val="none" w:sz="0" w:space="0" w:color="auto" w:frame="1"/>
            </w:rPr>
            <w:fldChar w:fldCharType="begin"/>
          </w:r>
          <w:r w:rsidR="00CE1488" w:rsidRPr="00CB0043">
            <w:rPr>
              <w:rFonts w:ascii="Times New Roman" w:hAnsi="Times New Roman" w:cs="Times New Roman"/>
              <w:spacing w:val="3"/>
              <w:bdr w:val="none" w:sz="0" w:space="0" w:color="auto" w:frame="1"/>
            </w:rPr>
            <w:instrText xml:space="preserve"> CITATION Dom17 \l 1033 </w:instrText>
          </w:r>
          <w:r w:rsidR="00CE1488" w:rsidRPr="00CB0043">
            <w:rPr>
              <w:rFonts w:ascii="Times New Roman" w:hAnsi="Times New Roman" w:cs="Times New Roman"/>
              <w:spacing w:val="3"/>
              <w:bdr w:val="none" w:sz="0" w:space="0" w:color="auto" w:frame="1"/>
            </w:rPr>
            <w:fldChar w:fldCharType="separate"/>
          </w:r>
          <w:r w:rsidR="00CE1488" w:rsidRPr="00CB0043">
            <w:rPr>
              <w:rFonts w:ascii="Times New Roman" w:hAnsi="Times New Roman" w:cs="Times New Roman"/>
              <w:noProof/>
              <w:spacing w:val="3"/>
              <w:bdr w:val="none" w:sz="0" w:space="0" w:color="auto" w:frame="1"/>
            </w:rPr>
            <w:t xml:space="preserve"> (King, 2017)</w:t>
          </w:r>
          <w:r w:rsidR="00CE1488" w:rsidRPr="00CB0043">
            <w:rPr>
              <w:rFonts w:ascii="Times New Roman" w:hAnsi="Times New Roman" w:cs="Times New Roman"/>
              <w:spacing w:val="3"/>
              <w:bdr w:val="none" w:sz="0" w:space="0" w:color="auto" w:frame="1"/>
            </w:rPr>
            <w:fldChar w:fldCharType="end"/>
          </w:r>
        </w:sdtContent>
      </w:sdt>
      <w:r w:rsidR="005D6408" w:rsidRPr="00CB0043">
        <w:rPr>
          <w:rFonts w:ascii="Times New Roman" w:hAnsi="Times New Roman" w:cs="Times New Roman"/>
          <w:spacing w:val="3"/>
          <w:bdr w:val="none" w:sz="0" w:space="0" w:color="auto" w:frame="1"/>
        </w:rPr>
        <w:t>.</w:t>
      </w:r>
      <w:r w:rsidR="00FD314B" w:rsidRPr="00CB0043">
        <w:rPr>
          <w:rFonts w:ascii="Times New Roman" w:hAnsi="Times New Roman" w:cs="Times New Roman"/>
          <w:spacing w:val="3"/>
          <w:bdr w:val="none" w:sz="0" w:space="0" w:color="auto" w:frame="1"/>
        </w:rPr>
        <w:t xml:space="preserve"> These experts may range from a simple clinician to the best global cybersecurity specialists.</w:t>
      </w:r>
      <w:r w:rsidR="00BA0358" w:rsidRPr="00CB0043">
        <w:rPr>
          <w:rFonts w:ascii="Times New Roman" w:hAnsi="Times New Roman" w:cs="Times New Roman"/>
          <w:spacing w:val="3"/>
          <w:bdr w:val="none" w:sz="0" w:space="0" w:color="auto" w:frame="1"/>
        </w:rPr>
        <w:t xml:space="preserve"> This collaboration greatly help</w:t>
      </w:r>
      <w:r w:rsidR="00EB6800" w:rsidRPr="00CB0043">
        <w:rPr>
          <w:rFonts w:ascii="Times New Roman" w:hAnsi="Times New Roman" w:cs="Times New Roman"/>
          <w:spacing w:val="3"/>
          <w:bdr w:val="none" w:sz="0" w:space="0" w:color="auto" w:frame="1"/>
        </w:rPr>
        <w:t>s</w:t>
      </w:r>
      <w:r w:rsidR="00BA0358" w:rsidRPr="00CB0043">
        <w:rPr>
          <w:rFonts w:ascii="Times New Roman" w:hAnsi="Times New Roman" w:cs="Times New Roman"/>
          <w:spacing w:val="3"/>
          <w:bdr w:val="none" w:sz="0" w:space="0" w:color="auto" w:frame="1"/>
        </w:rPr>
        <w:t xml:space="preserve"> in formulating new way</w:t>
      </w:r>
      <w:r w:rsidR="00675999" w:rsidRPr="00CB0043">
        <w:rPr>
          <w:rFonts w:ascii="Times New Roman" w:hAnsi="Times New Roman" w:cs="Times New Roman"/>
          <w:spacing w:val="3"/>
          <w:bdr w:val="none" w:sz="0" w:space="0" w:color="auto" w:frame="1"/>
        </w:rPr>
        <w:t>s</w:t>
      </w:r>
      <w:r w:rsidR="00BA0358" w:rsidRPr="00CB0043">
        <w:rPr>
          <w:rFonts w:ascii="Times New Roman" w:hAnsi="Times New Roman" w:cs="Times New Roman"/>
          <w:spacing w:val="3"/>
          <w:bdr w:val="none" w:sz="0" w:space="0" w:color="auto" w:frame="1"/>
        </w:rPr>
        <w:t xml:space="preserve"> the voice of patients</w:t>
      </w:r>
      <w:r w:rsidR="00675999" w:rsidRPr="00CB0043">
        <w:rPr>
          <w:rFonts w:ascii="Times New Roman" w:hAnsi="Times New Roman" w:cs="Times New Roman"/>
          <w:spacing w:val="3"/>
          <w:bdr w:val="none" w:sz="0" w:space="0" w:color="auto" w:frame="1"/>
        </w:rPr>
        <w:t xml:space="preserve"> could impact physicians' work, for instance, by having a fully dedicated patient-led project. Likewise, listening to feedback from care</w:t>
      </w:r>
      <w:r w:rsidR="00CE1488" w:rsidRPr="00CB0043">
        <w:rPr>
          <w:rFonts w:ascii="Times New Roman" w:hAnsi="Times New Roman" w:cs="Times New Roman"/>
          <w:spacing w:val="3"/>
          <w:bdr w:val="none" w:sz="0" w:space="0" w:color="auto" w:frame="1"/>
        </w:rPr>
        <w:t>givers</w:t>
      </w:r>
      <w:r w:rsidR="00675999" w:rsidRPr="00CB0043">
        <w:rPr>
          <w:rFonts w:ascii="Times New Roman" w:hAnsi="Times New Roman" w:cs="Times New Roman"/>
          <w:spacing w:val="3"/>
          <w:bdr w:val="none" w:sz="0" w:space="0" w:color="auto" w:frame="1"/>
        </w:rPr>
        <w:t>, patients and public fraternity is critical in unearthing areas that were not considered</w:t>
      </w:r>
      <w:r w:rsidR="003540DE" w:rsidRPr="00CB0043">
        <w:rPr>
          <w:rFonts w:ascii="Times New Roman" w:hAnsi="Times New Roman" w:cs="Times New Roman"/>
          <w:spacing w:val="3"/>
          <w:bdr w:val="none" w:sz="0" w:space="0" w:color="auto" w:frame="1"/>
        </w:rPr>
        <w:t xml:space="preserve"> in a strategy</w:t>
      </w:r>
      <w:r w:rsidR="00CA0EDA" w:rsidRPr="00CB0043">
        <w:rPr>
          <w:rFonts w:ascii="Times New Roman" w:hAnsi="Times New Roman" w:cs="Times New Roman"/>
          <w:spacing w:val="3"/>
          <w:bdr w:val="none" w:sz="0" w:space="0" w:color="auto" w:frame="1"/>
        </w:rPr>
        <w:t>. Also, it help</w:t>
      </w:r>
      <w:r w:rsidR="00B479F7" w:rsidRPr="00CB0043">
        <w:rPr>
          <w:rFonts w:ascii="Times New Roman" w:hAnsi="Times New Roman" w:cs="Times New Roman"/>
          <w:spacing w:val="3"/>
          <w:bdr w:val="none" w:sz="0" w:space="0" w:color="auto" w:frame="1"/>
        </w:rPr>
        <w:t>s</w:t>
      </w:r>
      <w:r w:rsidR="00CA0EDA" w:rsidRPr="00CB0043">
        <w:rPr>
          <w:rFonts w:ascii="Times New Roman" w:hAnsi="Times New Roman" w:cs="Times New Roman"/>
          <w:spacing w:val="3"/>
          <w:bdr w:val="none" w:sz="0" w:space="0" w:color="auto" w:frame="1"/>
        </w:rPr>
        <w:t xml:space="preserve"> formulate an inclusive strategy based on the weigh</w:t>
      </w:r>
      <w:r w:rsidR="00B479F7" w:rsidRPr="00CB0043">
        <w:rPr>
          <w:rFonts w:ascii="Times New Roman" w:hAnsi="Times New Roman" w:cs="Times New Roman"/>
          <w:spacing w:val="3"/>
          <w:bdr w:val="none" w:sz="0" w:space="0" w:color="auto" w:frame="1"/>
        </w:rPr>
        <w:t>t</w:t>
      </w:r>
      <w:r w:rsidR="00CA0EDA" w:rsidRPr="00CB0043">
        <w:rPr>
          <w:rFonts w:ascii="Times New Roman" w:hAnsi="Times New Roman" w:cs="Times New Roman"/>
          <w:spacing w:val="3"/>
          <w:bdr w:val="none" w:sz="0" w:space="0" w:color="auto" w:frame="1"/>
        </w:rPr>
        <w:t>ed wishes and desires of the majority.</w:t>
      </w:r>
      <w:r w:rsidR="005428CC" w:rsidRPr="00CB0043">
        <w:rPr>
          <w:rFonts w:ascii="Times New Roman" w:hAnsi="Times New Roman" w:cs="Times New Roman"/>
          <w:spacing w:val="3"/>
          <w:bdr w:val="none" w:sz="0" w:space="0" w:color="auto" w:frame="1"/>
        </w:rPr>
        <w:t xml:space="preserve"> Finally, to help learn how to better work with patients, physicians need to embrace the novelty of working with other organizations. Th</w:t>
      </w:r>
      <w:r w:rsidR="0054224A" w:rsidRPr="00CB0043">
        <w:rPr>
          <w:rFonts w:ascii="Times New Roman" w:hAnsi="Times New Roman" w:cs="Times New Roman"/>
          <w:spacing w:val="3"/>
          <w:bdr w:val="none" w:sz="0" w:space="0" w:color="auto" w:frame="1"/>
        </w:rPr>
        <w:t>is competence strateg</w:t>
      </w:r>
      <w:r w:rsidR="00444AEA" w:rsidRPr="00CB0043">
        <w:rPr>
          <w:rFonts w:ascii="Times New Roman" w:hAnsi="Times New Roman" w:cs="Times New Roman"/>
          <w:spacing w:val="3"/>
          <w:bdr w:val="none" w:sz="0" w:space="0" w:color="auto" w:frame="1"/>
        </w:rPr>
        <w:t xml:space="preserve">y </w:t>
      </w:r>
      <w:r w:rsidR="005428CC" w:rsidRPr="00CB0043">
        <w:rPr>
          <w:rFonts w:ascii="Times New Roman" w:hAnsi="Times New Roman" w:cs="Times New Roman"/>
          <w:spacing w:val="3"/>
          <w:bdr w:val="none" w:sz="0" w:space="0" w:color="auto" w:frame="1"/>
        </w:rPr>
        <w:t>help</w:t>
      </w:r>
      <w:r w:rsidR="00444AEA" w:rsidRPr="00CB0043">
        <w:rPr>
          <w:rFonts w:ascii="Times New Roman" w:hAnsi="Times New Roman" w:cs="Times New Roman"/>
          <w:spacing w:val="3"/>
          <w:bdr w:val="none" w:sz="0" w:space="0" w:color="auto" w:frame="1"/>
        </w:rPr>
        <w:t>s</w:t>
      </w:r>
      <w:r w:rsidR="005428CC" w:rsidRPr="00CB0043">
        <w:rPr>
          <w:rFonts w:ascii="Times New Roman" w:hAnsi="Times New Roman" w:cs="Times New Roman"/>
          <w:spacing w:val="3"/>
          <w:bdr w:val="none" w:sz="0" w:space="0" w:color="auto" w:frame="1"/>
        </w:rPr>
        <w:t xml:space="preserve"> to outline what a successful and </w:t>
      </w:r>
      <w:r w:rsidR="00444AEA" w:rsidRPr="00CB0043">
        <w:rPr>
          <w:rFonts w:ascii="Times New Roman" w:hAnsi="Times New Roman" w:cs="Times New Roman"/>
          <w:spacing w:val="3"/>
          <w:bdr w:val="none" w:sz="0" w:space="0" w:color="auto" w:frame="1"/>
        </w:rPr>
        <w:t>communally</w:t>
      </w:r>
      <w:r w:rsidR="005428CC" w:rsidRPr="00CB0043">
        <w:rPr>
          <w:rFonts w:ascii="Times New Roman" w:hAnsi="Times New Roman" w:cs="Times New Roman"/>
          <w:spacing w:val="3"/>
          <w:bdr w:val="none" w:sz="0" w:space="0" w:color="auto" w:frame="1"/>
        </w:rPr>
        <w:t xml:space="preserve"> </w:t>
      </w:r>
      <w:r w:rsidR="00444AEA" w:rsidRPr="00CB0043">
        <w:rPr>
          <w:rFonts w:ascii="Times New Roman" w:hAnsi="Times New Roman" w:cs="Times New Roman"/>
          <w:spacing w:val="3"/>
          <w:bdr w:val="none" w:sz="0" w:space="0" w:color="auto" w:frame="1"/>
        </w:rPr>
        <w:t>dutiful</w:t>
      </w:r>
      <w:r w:rsidR="005428CC" w:rsidRPr="00CB0043">
        <w:rPr>
          <w:rFonts w:ascii="Times New Roman" w:hAnsi="Times New Roman" w:cs="Times New Roman"/>
          <w:spacing w:val="3"/>
          <w:bdr w:val="none" w:sz="0" w:space="0" w:color="auto" w:frame="1"/>
        </w:rPr>
        <w:t xml:space="preserve"> </w:t>
      </w:r>
      <w:r w:rsidR="00704229" w:rsidRPr="00CB0043">
        <w:rPr>
          <w:rFonts w:ascii="Times New Roman" w:hAnsi="Times New Roman" w:cs="Times New Roman"/>
          <w:spacing w:val="3"/>
          <w:bdr w:val="none" w:sz="0" w:space="0" w:color="auto" w:frame="1"/>
        </w:rPr>
        <w:t xml:space="preserve">collaboration model should </w:t>
      </w:r>
      <w:r w:rsidR="00EB6800" w:rsidRPr="00CB0043">
        <w:rPr>
          <w:rFonts w:ascii="Times New Roman" w:hAnsi="Times New Roman" w:cs="Times New Roman"/>
          <w:spacing w:val="3"/>
          <w:bdr w:val="none" w:sz="0" w:space="0" w:color="auto" w:frame="1"/>
        </w:rPr>
        <w:t xml:space="preserve">bear a resemblance </w:t>
      </w:r>
      <w:r w:rsidR="00917C26" w:rsidRPr="00CB0043">
        <w:rPr>
          <w:rFonts w:ascii="Times New Roman" w:hAnsi="Times New Roman" w:cs="Times New Roman"/>
          <w:spacing w:val="3"/>
          <w:bdr w:val="none" w:sz="0" w:space="0" w:color="auto" w:frame="1"/>
        </w:rPr>
        <w:t>to</w:t>
      </w:r>
      <w:r w:rsidR="00EB6800" w:rsidRPr="00CB0043">
        <w:rPr>
          <w:rFonts w:ascii="Times New Roman" w:hAnsi="Times New Roman" w:cs="Times New Roman"/>
          <w:spacing w:val="3"/>
          <w:bdr w:val="none" w:sz="0" w:space="0" w:color="auto" w:frame="1"/>
        </w:rPr>
        <w:t>. F</w:t>
      </w:r>
      <w:r w:rsidR="00704229" w:rsidRPr="00CB0043">
        <w:rPr>
          <w:rFonts w:ascii="Times New Roman" w:hAnsi="Times New Roman" w:cs="Times New Roman"/>
          <w:spacing w:val="3"/>
          <w:bdr w:val="none" w:sz="0" w:space="0" w:color="auto" w:frame="1"/>
        </w:rPr>
        <w:t xml:space="preserve">or instance, it should embrace </w:t>
      </w:r>
      <w:r w:rsidR="00154240" w:rsidRPr="00CB0043">
        <w:rPr>
          <w:rFonts w:ascii="Times New Roman" w:hAnsi="Times New Roman" w:cs="Times New Roman"/>
          <w:spacing w:val="3"/>
          <w:bdr w:val="none" w:sz="0" w:space="0" w:color="auto" w:frame="1"/>
        </w:rPr>
        <w:t>clear</w:t>
      </w:r>
      <w:r w:rsidR="00704229" w:rsidRPr="00CB0043">
        <w:rPr>
          <w:rFonts w:ascii="Times New Roman" w:hAnsi="Times New Roman" w:cs="Times New Roman"/>
          <w:spacing w:val="3"/>
          <w:bdr w:val="none" w:sz="0" w:space="0" w:color="auto" w:frame="1"/>
        </w:rPr>
        <w:t xml:space="preserve"> communication</w:t>
      </w:r>
      <w:r w:rsidR="00154240" w:rsidRPr="00CB0043">
        <w:rPr>
          <w:rFonts w:ascii="Times New Roman" w:hAnsi="Times New Roman" w:cs="Times New Roman"/>
          <w:spacing w:val="3"/>
          <w:bdr w:val="none" w:sz="0" w:space="0" w:color="auto" w:frame="1"/>
        </w:rPr>
        <w:t>s</w:t>
      </w:r>
      <w:r w:rsidR="00704229" w:rsidRPr="00CB0043">
        <w:rPr>
          <w:rFonts w:ascii="Times New Roman" w:hAnsi="Times New Roman" w:cs="Times New Roman"/>
          <w:spacing w:val="3"/>
          <w:bdr w:val="none" w:sz="0" w:space="0" w:color="auto" w:frame="1"/>
        </w:rPr>
        <w:t>, a sense of direction that is transparent, as well as</w:t>
      </w:r>
      <w:r w:rsidR="00154240" w:rsidRPr="00CB0043">
        <w:rPr>
          <w:rFonts w:ascii="Times New Roman" w:hAnsi="Times New Roman" w:cs="Times New Roman"/>
          <w:spacing w:val="3"/>
          <w:bdr w:val="none" w:sz="0" w:space="0" w:color="auto" w:frame="1"/>
        </w:rPr>
        <w:t xml:space="preserve"> be</w:t>
      </w:r>
      <w:r w:rsidR="00704229" w:rsidRPr="00CB0043">
        <w:rPr>
          <w:rFonts w:ascii="Times New Roman" w:hAnsi="Times New Roman" w:cs="Times New Roman"/>
          <w:spacing w:val="3"/>
          <w:bdr w:val="none" w:sz="0" w:space="0" w:color="auto" w:frame="1"/>
        </w:rPr>
        <w:t xml:space="preserve"> based on value and </w:t>
      </w:r>
      <w:r w:rsidR="004A37CE" w:rsidRPr="00CB0043">
        <w:rPr>
          <w:rFonts w:ascii="Times New Roman" w:hAnsi="Times New Roman" w:cs="Times New Roman"/>
          <w:spacing w:val="3"/>
          <w:bdr w:val="none" w:sz="0" w:space="0" w:color="auto" w:frame="1"/>
        </w:rPr>
        <w:t>morality</w:t>
      </w:r>
      <w:r w:rsidR="00704229" w:rsidRPr="00CB0043">
        <w:rPr>
          <w:rFonts w:ascii="Times New Roman" w:hAnsi="Times New Roman" w:cs="Times New Roman"/>
          <w:spacing w:val="3"/>
          <w:bdr w:val="none" w:sz="0" w:space="0" w:color="auto" w:frame="1"/>
        </w:rPr>
        <w:t xml:space="preserve"> culture.</w:t>
      </w:r>
    </w:p>
    <w:p w14:paraId="418870FF" w14:textId="2BC15347" w:rsidR="00CA75EF"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 xml:space="preserve">Additionally, to support </w:t>
      </w:r>
      <w:r w:rsidR="00F668B9" w:rsidRPr="00CB0043">
        <w:rPr>
          <w:rFonts w:ascii="Times New Roman" w:hAnsi="Times New Roman" w:cs="Times New Roman"/>
          <w:spacing w:val="3"/>
          <w:bdr w:val="none" w:sz="0" w:space="0" w:color="auto" w:frame="1"/>
        </w:rPr>
        <w:t xml:space="preserve">the entirety of above strategies based on </w:t>
      </w:r>
      <w:r w:rsidR="004A37CE" w:rsidRPr="00CB0043">
        <w:rPr>
          <w:rFonts w:ascii="Times New Roman" w:hAnsi="Times New Roman" w:cs="Times New Roman"/>
          <w:spacing w:val="3"/>
          <w:bdr w:val="none" w:sz="0" w:space="0" w:color="auto" w:frame="1"/>
        </w:rPr>
        <w:t xml:space="preserve">their </w:t>
      </w:r>
      <w:r w:rsidR="00F668B9" w:rsidRPr="00CB0043">
        <w:rPr>
          <w:rFonts w:ascii="Times New Roman" w:hAnsi="Times New Roman" w:cs="Times New Roman"/>
          <w:spacing w:val="3"/>
          <w:bdr w:val="none" w:sz="0" w:space="0" w:color="auto" w:frame="1"/>
        </w:rPr>
        <w:t xml:space="preserve">applicability and practicality, research conducted to assess the </w:t>
      </w:r>
      <w:r w:rsidR="004F7466" w:rsidRPr="00CB0043">
        <w:rPr>
          <w:rFonts w:ascii="Times New Roman" w:hAnsi="Times New Roman" w:cs="Times New Roman"/>
          <w:spacing w:val="3"/>
          <w:bdr w:val="none" w:sz="0" w:space="0" w:color="auto" w:frame="1"/>
        </w:rPr>
        <w:t xml:space="preserve">impact </w:t>
      </w:r>
      <w:r w:rsidR="00F668B9" w:rsidRPr="00CB0043">
        <w:rPr>
          <w:rFonts w:ascii="Times New Roman" w:hAnsi="Times New Roman" w:cs="Times New Roman"/>
          <w:spacing w:val="3"/>
          <w:bdr w:val="none" w:sz="0" w:space="0" w:color="auto" w:frame="1"/>
        </w:rPr>
        <w:t xml:space="preserve">of nursing </w:t>
      </w:r>
      <w:r w:rsidR="00D71029">
        <w:rPr>
          <w:rFonts w:ascii="Times New Roman" w:hAnsi="Times New Roman" w:cs="Times New Roman"/>
          <w:spacing w:val="3"/>
          <w:bdr w:val="none" w:sz="0" w:space="0" w:color="auto" w:frame="1"/>
        </w:rPr>
        <w:t>intercession</w:t>
      </w:r>
      <w:r w:rsidR="00F668B9" w:rsidRPr="00CB0043">
        <w:rPr>
          <w:rFonts w:ascii="Times New Roman" w:hAnsi="Times New Roman" w:cs="Times New Roman"/>
          <w:spacing w:val="3"/>
          <w:bdr w:val="none" w:sz="0" w:space="0" w:color="auto" w:frame="1"/>
        </w:rPr>
        <w:t xml:space="preserve"> to enhance adherence to medication among </w:t>
      </w:r>
      <w:r w:rsidR="00356ADC" w:rsidRPr="00CB0043">
        <w:rPr>
          <w:rFonts w:ascii="Times New Roman" w:hAnsi="Times New Roman" w:cs="Times New Roman"/>
          <w:spacing w:val="3"/>
          <w:bdr w:val="none" w:sz="0" w:space="0" w:color="auto" w:frame="1"/>
        </w:rPr>
        <w:t>liquidated</w:t>
      </w:r>
      <w:r w:rsidR="00F668B9" w:rsidRPr="00CB0043">
        <w:rPr>
          <w:rFonts w:ascii="Times New Roman" w:hAnsi="Times New Roman" w:cs="Times New Roman"/>
          <w:spacing w:val="3"/>
          <w:bdr w:val="none" w:sz="0" w:space="0" w:color="auto" w:frame="1"/>
        </w:rPr>
        <w:t>, home-based and old</w:t>
      </w:r>
      <w:r w:rsidR="00356ADC" w:rsidRPr="00CB0043">
        <w:rPr>
          <w:rFonts w:ascii="Times New Roman" w:hAnsi="Times New Roman" w:cs="Times New Roman"/>
          <w:spacing w:val="3"/>
          <w:bdr w:val="none" w:sz="0" w:space="0" w:color="auto" w:frame="1"/>
        </w:rPr>
        <w:t>er</w:t>
      </w:r>
      <w:r w:rsidR="00F668B9" w:rsidRPr="00CB0043">
        <w:rPr>
          <w:rFonts w:ascii="Times New Roman" w:hAnsi="Times New Roman" w:cs="Times New Roman"/>
          <w:spacing w:val="3"/>
          <w:bdr w:val="none" w:sz="0" w:space="0" w:color="auto" w:frame="1"/>
        </w:rPr>
        <w:t xml:space="preserve"> </w:t>
      </w:r>
      <w:r w:rsidR="00356ADC" w:rsidRPr="00CB0043">
        <w:rPr>
          <w:rFonts w:ascii="Times New Roman" w:hAnsi="Times New Roman" w:cs="Times New Roman"/>
          <w:spacing w:val="3"/>
          <w:bdr w:val="none" w:sz="0" w:space="0" w:color="auto" w:frame="1"/>
        </w:rPr>
        <w:t>grownups</w:t>
      </w:r>
      <w:r w:rsidR="00742281" w:rsidRPr="00CB0043">
        <w:rPr>
          <w:rFonts w:ascii="Times New Roman" w:hAnsi="Times New Roman" w:cs="Times New Roman"/>
          <w:spacing w:val="3"/>
          <w:bdr w:val="none" w:sz="0" w:space="0" w:color="auto" w:frame="1"/>
        </w:rPr>
        <w:t xml:space="preserve"> affirmed the duo</w:t>
      </w:r>
      <w:r w:rsidR="00D16C6D" w:rsidRPr="00CB0043">
        <w:rPr>
          <w:rFonts w:ascii="Times New Roman" w:hAnsi="Times New Roman" w:cs="Times New Roman"/>
          <w:spacing w:val="3"/>
          <w:bdr w:val="none" w:sz="0" w:space="0" w:color="auto" w:frame="1"/>
        </w:rPr>
        <w:t xml:space="preserve"> (V</w:t>
      </w:r>
      <w:r w:rsidR="00422522" w:rsidRPr="00CB0043">
        <w:rPr>
          <w:rFonts w:ascii="Times New Roman" w:hAnsi="Times New Roman" w:cs="Times New Roman"/>
          <w:spacing w:val="3"/>
          <w:bdr w:val="none" w:sz="0" w:space="0" w:color="auto" w:frame="1"/>
        </w:rPr>
        <w:t>e</w:t>
      </w:r>
      <w:r w:rsidR="00855EDE" w:rsidRPr="00CB0043">
        <w:rPr>
          <w:rFonts w:ascii="Times New Roman" w:hAnsi="Times New Roman" w:cs="Times New Roman"/>
          <w:spacing w:val="3"/>
          <w:bdr w:val="none" w:sz="0" w:space="0" w:color="auto" w:frame="1"/>
        </w:rPr>
        <w:t xml:space="preserve">rloo et </w:t>
      </w:r>
      <w:r w:rsidR="00D16C6D" w:rsidRPr="00CB0043">
        <w:rPr>
          <w:rFonts w:ascii="Times New Roman" w:hAnsi="Times New Roman" w:cs="Times New Roman"/>
          <w:spacing w:val="3"/>
          <w:bdr w:val="none" w:sz="0" w:space="0" w:color="auto" w:frame="1"/>
        </w:rPr>
        <w:t>al., 2017)</w:t>
      </w:r>
      <w:r w:rsidR="00742281" w:rsidRPr="00CB0043">
        <w:rPr>
          <w:rFonts w:ascii="Times New Roman" w:hAnsi="Times New Roman" w:cs="Times New Roman"/>
          <w:spacing w:val="3"/>
          <w:bdr w:val="none" w:sz="0" w:space="0" w:color="auto" w:frame="1"/>
        </w:rPr>
        <w:t>.</w:t>
      </w:r>
      <w:r w:rsidR="000A5ED4" w:rsidRPr="00CB0043">
        <w:rPr>
          <w:rFonts w:ascii="Times New Roman" w:hAnsi="Times New Roman" w:cs="Times New Roman"/>
          <w:spacing w:val="3"/>
          <w:bdr w:val="none" w:sz="0" w:space="0" w:color="auto" w:frame="1"/>
        </w:rPr>
        <w:t xml:space="preserve"> </w:t>
      </w:r>
      <w:r w:rsidR="005E6697" w:rsidRPr="00CB0043">
        <w:rPr>
          <w:rFonts w:ascii="Times New Roman" w:hAnsi="Times New Roman" w:cs="Times New Roman"/>
          <w:spacing w:val="3"/>
          <w:bdr w:val="none" w:sz="0" w:space="0" w:color="auto" w:frame="1"/>
        </w:rPr>
        <w:t>The study</w:t>
      </w:r>
      <w:r w:rsidR="00BA2BA0" w:rsidRPr="00CB0043">
        <w:rPr>
          <w:rFonts w:ascii="Times New Roman" w:hAnsi="Times New Roman" w:cs="Times New Roman"/>
          <w:spacing w:val="3"/>
          <w:bdr w:val="none" w:sz="0" w:space="0" w:color="auto" w:frame="1"/>
        </w:rPr>
        <w:t>, which employed a population sample of 1556,</w:t>
      </w:r>
      <w:r w:rsidR="000A5ED4" w:rsidRPr="00CB0043">
        <w:rPr>
          <w:rFonts w:ascii="Times New Roman" w:hAnsi="Times New Roman" w:cs="Times New Roman"/>
          <w:spacing w:val="3"/>
          <w:bdr w:val="none" w:sz="0" w:space="0" w:color="auto" w:frame="1"/>
        </w:rPr>
        <w:t xml:space="preserve"> </w:t>
      </w:r>
      <w:r w:rsidR="00F7568C" w:rsidRPr="00CB0043">
        <w:rPr>
          <w:rFonts w:ascii="Times New Roman" w:hAnsi="Times New Roman" w:cs="Times New Roman"/>
          <w:spacing w:val="3"/>
          <w:bdr w:val="none" w:sz="0" w:space="0" w:color="auto" w:frame="1"/>
        </w:rPr>
        <w:t>found out</w:t>
      </w:r>
      <w:r w:rsidR="000A5ED4" w:rsidRPr="00CB0043">
        <w:rPr>
          <w:rFonts w:ascii="Times New Roman" w:hAnsi="Times New Roman" w:cs="Times New Roman"/>
          <w:spacing w:val="3"/>
          <w:bdr w:val="none" w:sz="0" w:space="0" w:color="auto" w:frame="1"/>
        </w:rPr>
        <w:t xml:space="preserve"> that nurse collaborative as well as nurse facilitated interventions </w:t>
      </w:r>
      <w:r w:rsidR="00E02AAD" w:rsidRPr="00CB0043">
        <w:rPr>
          <w:rFonts w:ascii="Times New Roman" w:hAnsi="Times New Roman" w:cs="Times New Roman"/>
          <w:spacing w:val="3"/>
          <w:bdr w:val="none" w:sz="0" w:space="0" w:color="auto" w:frame="1"/>
        </w:rPr>
        <w:t>discreetly</w:t>
      </w:r>
      <w:r w:rsidR="000A5ED4" w:rsidRPr="00CB0043">
        <w:rPr>
          <w:rFonts w:ascii="Times New Roman" w:hAnsi="Times New Roman" w:cs="Times New Roman"/>
          <w:spacing w:val="3"/>
          <w:bdr w:val="none" w:sz="0" w:space="0" w:color="auto" w:frame="1"/>
        </w:rPr>
        <w:t xml:space="preserve"> </w:t>
      </w:r>
      <w:r w:rsidR="00E02AAD" w:rsidRPr="00CB0043">
        <w:rPr>
          <w:rFonts w:ascii="Times New Roman" w:hAnsi="Times New Roman" w:cs="Times New Roman"/>
          <w:spacing w:val="3"/>
          <w:bdr w:val="none" w:sz="0" w:space="0" w:color="auto" w:frame="1"/>
        </w:rPr>
        <w:t>enhanced</w:t>
      </w:r>
      <w:r w:rsidR="000A5ED4" w:rsidRPr="00CB0043">
        <w:rPr>
          <w:rFonts w:ascii="Times New Roman" w:hAnsi="Times New Roman" w:cs="Times New Roman"/>
          <w:spacing w:val="3"/>
          <w:bdr w:val="none" w:sz="0" w:space="0" w:color="auto" w:frame="1"/>
        </w:rPr>
        <w:t xml:space="preserve"> medication adherence among the portrayed sample.</w:t>
      </w:r>
      <w:r w:rsidR="002819E0" w:rsidRPr="00CB0043">
        <w:rPr>
          <w:rFonts w:ascii="Times New Roman" w:hAnsi="Times New Roman" w:cs="Times New Roman"/>
          <w:spacing w:val="3"/>
          <w:bdr w:val="none" w:sz="0" w:space="0" w:color="auto" w:frame="1"/>
        </w:rPr>
        <w:t xml:space="preserve"> </w:t>
      </w:r>
      <w:r w:rsidR="00E02AAD" w:rsidRPr="00CB0043">
        <w:rPr>
          <w:rFonts w:ascii="Times New Roman" w:hAnsi="Times New Roman" w:cs="Times New Roman"/>
          <w:spacing w:val="3"/>
          <w:bdr w:val="none" w:sz="0" w:space="0" w:color="auto" w:frame="1"/>
        </w:rPr>
        <w:t>Although</w:t>
      </w:r>
      <w:r w:rsidR="002819E0" w:rsidRPr="00CB0043">
        <w:rPr>
          <w:rFonts w:ascii="Times New Roman" w:hAnsi="Times New Roman" w:cs="Times New Roman"/>
          <w:spacing w:val="3"/>
          <w:bdr w:val="none" w:sz="0" w:space="0" w:color="auto" w:frame="1"/>
        </w:rPr>
        <w:t xml:space="preserve"> it is a </w:t>
      </w:r>
      <w:r w:rsidR="005D1ED7" w:rsidRPr="00CB0043">
        <w:rPr>
          <w:rFonts w:ascii="Times New Roman" w:hAnsi="Times New Roman" w:cs="Times New Roman"/>
          <w:spacing w:val="3"/>
          <w:bdr w:val="none" w:sz="0" w:space="0" w:color="auto" w:frame="1"/>
        </w:rPr>
        <w:t>tradition</w:t>
      </w:r>
      <w:r w:rsidR="002819E0" w:rsidRPr="00CB0043">
        <w:rPr>
          <w:rFonts w:ascii="Times New Roman" w:hAnsi="Times New Roman" w:cs="Times New Roman"/>
          <w:spacing w:val="3"/>
          <w:bdr w:val="none" w:sz="0" w:space="0" w:color="auto" w:frame="1"/>
        </w:rPr>
        <w:t xml:space="preserve"> for most aged grownups </w:t>
      </w:r>
      <w:r w:rsidR="002819E0" w:rsidRPr="00CB0043">
        <w:rPr>
          <w:rFonts w:ascii="Times New Roman" w:hAnsi="Times New Roman" w:cs="Times New Roman"/>
          <w:spacing w:val="3"/>
          <w:bdr w:val="none" w:sz="0" w:space="0" w:color="auto" w:frame="1"/>
        </w:rPr>
        <w:lastRenderedPageBreak/>
        <w:t>inpatients to frequently</w:t>
      </w:r>
      <w:r w:rsidR="0085602D" w:rsidRPr="00CB0043">
        <w:rPr>
          <w:rFonts w:ascii="Times New Roman" w:hAnsi="Times New Roman" w:cs="Times New Roman"/>
          <w:spacing w:val="3"/>
          <w:bdr w:val="none" w:sz="0" w:space="0" w:color="auto" w:frame="1"/>
        </w:rPr>
        <w:t xml:space="preserve"> receive</w:t>
      </w:r>
      <w:r w:rsidR="002819E0" w:rsidRPr="00CB0043">
        <w:rPr>
          <w:rFonts w:ascii="Times New Roman" w:hAnsi="Times New Roman" w:cs="Times New Roman"/>
          <w:spacing w:val="3"/>
          <w:bdr w:val="none" w:sz="0" w:space="0" w:color="auto" w:frame="1"/>
        </w:rPr>
        <w:t xml:space="preserve"> prescri</w:t>
      </w:r>
      <w:r w:rsidR="0085602D" w:rsidRPr="00CB0043">
        <w:rPr>
          <w:rFonts w:ascii="Times New Roman" w:hAnsi="Times New Roman" w:cs="Times New Roman"/>
          <w:spacing w:val="3"/>
          <w:bdr w:val="none" w:sz="0" w:space="0" w:color="auto" w:frame="1"/>
        </w:rPr>
        <w:t>ptions of</w:t>
      </w:r>
      <w:r w:rsidR="002819E0" w:rsidRPr="00CB0043">
        <w:rPr>
          <w:rFonts w:ascii="Times New Roman" w:hAnsi="Times New Roman" w:cs="Times New Roman"/>
          <w:spacing w:val="3"/>
          <w:bdr w:val="none" w:sz="0" w:space="0" w:color="auto" w:frame="1"/>
        </w:rPr>
        <w:t xml:space="preserve"> various medications, a </w:t>
      </w:r>
      <w:r w:rsidR="0085602D" w:rsidRPr="00CB0043">
        <w:rPr>
          <w:rFonts w:ascii="Times New Roman" w:hAnsi="Times New Roman" w:cs="Times New Roman"/>
          <w:spacing w:val="3"/>
          <w:bdr w:val="none" w:sz="0" w:space="0" w:color="auto" w:frame="1"/>
        </w:rPr>
        <w:t>considerable</w:t>
      </w:r>
      <w:r w:rsidR="002819E0" w:rsidRPr="00CB0043">
        <w:rPr>
          <w:rFonts w:ascii="Times New Roman" w:hAnsi="Times New Roman" w:cs="Times New Roman"/>
          <w:spacing w:val="3"/>
          <w:bdr w:val="none" w:sz="0" w:space="0" w:color="auto" w:frame="1"/>
        </w:rPr>
        <w:t xml:space="preserve"> goo</w:t>
      </w:r>
      <w:r w:rsidR="001C596B" w:rsidRPr="00CB0043">
        <w:rPr>
          <w:rFonts w:ascii="Times New Roman" w:hAnsi="Times New Roman" w:cs="Times New Roman"/>
          <w:spacing w:val="3"/>
          <w:bdr w:val="none" w:sz="0" w:space="0" w:color="auto" w:frame="1"/>
        </w:rPr>
        <w:t>d number utilize the medication halfway</w:t>
      </w:r>
      <w:r w:rsidR="00C34494" w:rsidRPr="00CB0043">
        <w:rPr>
          <w:rFonts w:ascii="Times New Roman" w:hAnsi="Times New Roman" w:cs="Times New Roman"/>
          <w:spacing w:val="3"/>
          <w:bdr w:val="none" w:sz="0" w:space="0" w:color="auto" w:frame="1"/>
        </w:rPr>
        <w:t xml:space="preserve">, </w:t>
      </w:r>
      <w:r w:rsidR="001C596B" w:rsidRPr="00CB0043">
        <w:rPr>
          <w:rFonts w:ascii="Times New Roman" w:hAnsi="Times New Roman" w:cs="Times New Roman"/>
          <w:spacing w:val="3"/>
          <w:bdr w:val="none" w:sz="0" w:space="0" w:color="auto" w:frame="1"/>
        </w:rPr>
        <w:t>and entirely shun the rest</w:t>
      </w:r>
      <w:r w:rsidR="00C34494" w:rsidRPr="00CB0043">
        <w:rPr>
          <w:rFonts w:ascii="Times New Roman" w:hAnsi="Times New Roman" w:cs="Times New Roman"/>
          <w:spacing w:val="3"/>
          <w:bdr w:val="none" w:sz="0" w:space="0" w:color="auto" w:frame="1"/>
        </w:rPr>
        <w:t xml:space="preserve"> in the long run</w:t>
      </w:r>
      <w:r w:rsidR="001C596B" w:rsidRPr="00CB0043">
        <w:rPr>
          <w:rFonts w:ascii="Times New Roman" w:hAnsi="Times New Roman" w:cs="Times New Roman"/>
          <w:spacing w:val="3"/>
          <w:bdr w:val="none" w:sz="0" w:space="0" w:color="auto" w:frame="1"/>
        </w:rPr>
        <w:t xml:space="preserve">. However, </w:t>
      </w:r>
      <w:r w:rsidR="00A53852" w:rsidRPr="00CB0043">
        <w:rPr>
          <w:rFonts w:ascii="Times New Roman" w:hAnsi="Times New Roman" w:cs="Times New Roman"/>
          <w:spacing w:val="3"/>
          <w:bdr w:val="none" w:sz="0" w:space="0" w:color="auto" w:frame="1"/>
        </w:rPr>
        <w:t xml:space="preserve">interventions accompanying reminders </w:t>
      </w:r>
      <w:r w:rsidR="009E0DAD" w:rsidRPr="00CB0043">
        <w:rPr>
          <w:rFonts w:ascii="Times New Roman" w:hAnsi="Times New Roman" w:cs="Times New Roman"/>
          <w:spacing w:val="3"/>
          <w:bdr w:val="none" w:sz="0" w:space="0" w:color="auto" w:frame="1"/>
        </w:rPr>
        <w:t xml:space="preserve">employing </w:t>
      </w:r>
      <w:r w:rsidR="00A53852" w:rsidRPr="00CB0043">
        <w:rPr>
          <w:rFonts w:ascii="Times New Roman" w:hAnsi="Times New Roman" w:cs="Times New Roman"/>
          <w:spacing w:val="3"/>
          <w:bdr w:val="none" w:sz="0" w:space="0" w:color="auto" w:frame="1"/>
        </w:rPr>
        <w:t>electronic monitoring,</w:t>
      </w:r>
      <w:r w:rsidR="007A5065" w:rsidRPr="00CB0043">
        <w:rPr>
          <w:rFonts w:ascii="Times New Roman" w:hAnsi="Times New Roman" w:cs="Times New Roman"/>
          <w:spacing w:val="3"/>
          <w:bdr w:val="none" w:sz="0" w:space="0" w:color="auto" w:frame="1"/>
        </w:rPr>
        <w:t xml:space="preserve"> and</w:t>
      </w:r>
      <w:r w:rsidR="00A53852" w:rsidRPr="00CB0043">
        <w:rPr>
          <w:rFonts w:ascii="Times New Roman" w:hAnsi="Times New Roman" w:cs="Times New Roman"/>
          <w:spacing w:val="3"/>
          <w:bdr w:val="none" w:sz="0" w:space="0" w:color="auto" w:frame="1"/>
        </w:rPr>
        <w:t xml:space="preserve"> patient education</w:t>
      </w:r>
      <w:r w:rsidR="0096698A" w:rsidRPr="00CB0043">
        <w:rPr>
          <w:rFonts w:ascii="Times New Roman" w:hAnsi="Times New Roman" w:cs="Times New Roman"/>
          <w:spacing w:val="3"/>
          <w:bdr w:val="none" w:sz="0" w:space="0" w:color="auto" w:frame="1"/>
        </w:rPr>
        <w:t xml:space="preserve"> </w:t>
      </w:r>
      <w:r w:rsidR="0014708E" w:rsidRPr="00CB0043">
        <w:rPr>
          <w:rFonts w:ascii="Times New Roman" w:hAnsi="Times New Roman" w:cs="Times New Roman"/>
          <w:spacing w:val="3"/>
          <w:bdr w:val="none" w:sz="0" w:space="0" w:color="auto" w:frame="1"/>
        </w:rPr>
        <w:t>signi</w:t>
      </w:r>
      <w:r w:rsidR="00857498" w:rsidRPr="00CB0043">
        <w:rPr>
          <w:rFonts w:ascii="Times New Roman" w:hAnsi="Times New Roman" w:cs="Times New Roman"/>
          <w:spacing w:val="3"/>
          <w:bdr w:val="none" w:sz="0" w:space="0" w:color="auto" w:frame="1"/>
        </w:rPr>
        <w:t>fi</w:t>
      </w:r>
      <w:r w:rsidR="00EB6800" w:rsidRPr="00CB0043">
        <w:rPr>
          <w:rFonts w:ascii="Times New Roman" w:hAnsi="Times New Roman" w:cs="Times New Roman"/>
          <w:spacing w:val="3"/>
          <w:bdr w:val="none" w:sz="0" w:space="0" w:color="auto" w:frame="1"/>
        </w:rPr>
        <w:t>cantly aids to</w:t>
      </w:r>
      <w:r w:rsidR="0014708E" w:rsidRPr="00CB0043">
        <w:rPr>
          <w:rFonts w:ascii="Times New Roman" w:hAnsi="Times New Roman" w:cs="Times New Roman"/>
          <w:spacing w:val="3"/>
          <w:bdr w:val="none" w:sz="0" w:space="0" w:color="auto" w:frame="1"/>
        </w:rPr>
        <w:t xml:space="preserve"> improve </w:t>
      </w:r>
      <w:r w:rsidR="00AC662C" w:rsidRPr="00CB0043">
        <w:rPr>
          <w:rFonts w:ascii="Times New Roman" w:hAnsi="Times New Roman" w:cs="Times New Roman"/>
          <w:spacing w:val="3"/>
          <w:bdr w:val="none" w:sz="0" w:space="0" w:color="auto" w:frame="1"/>
        </w:rPr>
        <w:t>steadiness</w:t>
      </w:r>
      <w:r w:rsidR="0014708E" w:rsidRPr="00CB0043">
        <w:rPr>
          <w:rFonts w:ascii="Times New Roman" w:hAnsi="Times New Roman" w:cs="Times New Roman"/>
          <w:spacing w:val="3"/>
          <w:bdr w:val="none" w:sz="0" w:space="0" w:color="auto" w:frame="1"/>
        </w:rPr>
        <w:t xml:space="preserve"> of care and adherence to medication among </w:t>
      </w:r>
      <w:r w:rsidR="00005312" w:rsidRPr="00CB0043">
        <w:rPr>
          <w:rFonts w:ascii="Times New Roman" w:hAnsi="Times New Roman" w:cs="Times New Roman"/>
          <w:spacing w:val="3"/>
          <w:bdr w:val="none" w:sz="0" w:space="0" w:color="auto" w:frame="1"/>
        </w:rPr>
        <w:t>elderly</w:t>
      </w:r>
      <w:r w:rsidR="0014708E" w:rsidRPr="00CB0043">
        <w:rPr>
          <w:rFonts w:ascii="Times New Roman" w:hAnsi="Times New Roman" w:cs="Times New Roman"/>
          <w:spacing w:val="3"/>
          <w:bdr w:val="none" w:sz="0" w:space="0" w:color="auto" w:frame="1"/>
        </w:rPr>
        <w:t xml:space="preserve"> grownups.</w:t>
      </w:r>
      <w:r w:rsidR="00780992" w:rsidRPr="00CB0043">
        <w:rPr>
          <w:rFonts w:ascii="Times New Roman" w:hAnsi="Times New Roman" w:cs="Times New Roman"/>
          <w:spacing w:val="3"/>
          <w:bdr w:val="none" w:sz="0" w:space="0" w:color="auto" w:frame="1"/>
        </w:rPr>
        <w:t xml:space="preserve"> Likewise, patient-level nurse interventions such as </w:t>
      </w:r>
      <w:r w:rsidR="00EB6800" w:rsidRPr="00CB0043">
        <w:rPr>
          <w:rFonts w:ascii="Times New Roman" w:hAnsi="Times New Roman" w:cs="Times New Roman"/>
          <w:spacing w:val="3"/>
          <w:bdr w:val="none" w:sz="0" w:space="0" w:color="auto" w:frame="1"/>
        </w:rPr>
        <w:t>counseling</w:t>
      </w:r>
      <w:r w:rsidR="00780992" w:rsidRPr="00CB0043">
        <w:rPr>
          <w:rFonts w:ascii="Times New Roman" w:hAnsi="Times New Roman" w:cs="Times New Roman"/>
          <w:spacing w:val="3"/>
          <w:bdr w:val="none" w:sz="0" w:space="0" w:color="auto" w:frame="1"/>
        </w:rPr>
        <w:t>, e</w:t>
      </w:r>
      <w:r w:rsidR="00EB6800" w:rsidRPr="00CB0043">
        <w:rPr>
          <w:rFonts w:ascii="Times New Roman" w:hAnsi="Times New Roman" w:cs="Times New Roman"/>
          <w:spacing w:val="3"/>
          <w:bdr w:val="none" w:sz="0" w:space="0" w:color="auto" w:frame="1"/>
        </w:rPr>
        <w:t xml:space="preserve">dification along teaching and </w:t>
      </w:r>
      <w:r w:rsidR="00780992" w:rsidRPr="00CB0043">
        <w:rPr>
          <w:rFonts w:ascii="Times New Roman" w:hAnsi="Times New Roman" w:cs="Times New Roman"/>
          <w:spacing w:val="3"/>
          <w:bdr w:val="none" w:sz="0" w:space="0" w:color="auto" w:frame="1"/>
        </w:rPr>
        <w:t xml:space="preserve">use of telephone contact as reminder </w:t>
      </w:r>
      <w:r w:rsidR="002E16BB" w:rsidRPr="00CB0043">
        <w:rPr>
          <w:rFonts w:ascii="Times New Roman" w:hAnsi="Times New Roman" w:cs="Times New Roman"/>
          <w:spacing w:val="3"/>
          <w:bdr w:val="none" w:sz="0" w:space="0" w:color="auto" w:frame="1"/>
        </w:rPr>
        <w:t>interventions</w:t>
      </w:r>
      <w:r w:rsidR="00BF23EF" w:rsidRPr="00CB0043">
        <w:rPr>
          <w:rFonts w:ascii="Times New Roman" w:hAnsi="Times New Roman" w:cs="Times New Roman"/>
          <w:spacing w:val="3"/>
          <w:bdr w:val="none" w:sz="0" w:space="0" w:color="auto" w:frame="1"/>
        </w:rPr>
        <w:t xml:space="preserve"> collectively formed nurse interventions which could enhance adherence to medication among the depicted sample</w:t>
      </w:r>
      <w:r w:rsidR="00F91401" w:rsidRPr="00CB0043">
        <w:rPr>
          <w:rFonts w:ascii="Times New Roman" w:hAnsi="Times New Roman" w:cs="Times New Roman"/>
          <w:spacing w:val="3"/>
          <w:bdr w:val="none" w:sz="0" w:space="0" w:color="auto" w:frame="1"/>
        </w:rPr>
        <w:t xml:space="preserve"> of study </w:t>
      </w:r>
      <w:r w:rsidR="00855EDE" w:rsidRPr="00CB0043">
        <w:rPr>
          <w:rFonts w:ascii="Times New Roman" w:hAnsi="Times New Roman" w:cs="Times New Roman"/>
          <w:spacing w:val="3"/>
          <w:bdr w:val="none" w:sz="0" w:space="0" w:color="auto" w:frame="1"/>
        </w:rPr>
        <w:t xml:space="preserve">(Verloo et </w:t>
      </w:r>
      <w:r w:rsidR="00B75CF6" w:rsidRPr="00CB0043">
        <w:rPr>
          <w:rFonts w:ascii="Times New Roman" w:hAnsi="Times New Roman" w:cs="Times New Roman"/>
          <w:spacing w:val="3"/>
          <w:bdr w:val="none" w:sz="0" w:space="0" w:color="auto" w:frame="1"/>
        </w:rPr>
        <w:t>al., 2017)</w:t>
      </w:r>
      <w:r w:rsidR="00BF23EF" w:rsidRPr="00CB0043">
        <w:rPr>
          <w:rFonts w:ascii="Times New Roman" w:hAnsi="Times New Roman" w:cs="Times New Roman"/>
          <w:spacing w:val="3"/>
          <w:bdr w:val="none" w:sz="0" w:space="0" w:color="auto" w:frame="1"/>
        </w:rPr>
        <w:t>.</w:t>
      </w:r>
      <w:r w:rsidR="00EB6800" w:rsidRPr="00CB0043">
        <w:rPr>
          <w:rFonts w:ascii="Times New Roman" w:hAnsi="Times New Roman" w:cs="Times New Roman"/>
          <w:spacing w:val="3"/>
          <w:bdr w:val="none" w:sz="0" w:space="0" w:color="auto" w:frame="1"/>
        </w:rPr>
        <w:t xml:space="preserve"> Other interventions include hospital discharge scheduling and organizing meetings with patients in their domiciles,</w:t>
      </w:r>
    </w:p>
    <w:p w14:paraId="0F183F72" w14:textId="475D57B4" w:rsidR="006C1815"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Patient experience involves a series of interactions between patients and a given system of health care. In its entirety, these</w:t>
      </w:r>
      <w:r w:rsidR="00EB6800" w:rsidRPr="00CB0043">
        <w:rPr>
          <w:rFonts w:ascii="Times New Roman" w:hAnsi="Times New Roman" w:cs="Times New Roman"/>
          <w:spacing w:val="3"/>
          <w:bdr w:val="none" w:sz="0" w:space="0" w:color="auto" w:frame="1"/>
        </w:rPr>
        <w:t xml:space="preserve"> interactions accompany patient</w:t>
      </w:r>
      <w:r w:rsidRPr="00CB0043">
        <w:rPr>
          <w:rFonts w:ascii="Times New Roman" w:hAnsi="Times New Roman" w:cs="Times New Roman"/>
          <w:spacing w:val="3"/>
          <w:bdr w:val="none" w:sz="0" w:space="0" w:color="auto" w:frame="1"/>
        </w:rPr>
        <w:t xml:space="preserve"> care arising from hea</w:t>
      </w:r>
      <w:r w:rsidR="00EB6800" w:rsidRPr="00CB0043">
        <w:rPr>
          <w:rFonts w:ascii="Times New Roman" w:hAnsi="Times New Roman" w:cs="Times New Roman"/>
          <w:spacing w:val="3"/>
          <w:bdr w:val="none" w:sz="0" w:space="0" w:color="auto" w:frame="1"/>
        </w:rPr>
        <w:t>l</w:t>
      </w:r>
      <w:r w:rsidRPr="00CB0043">
        <w:rPr>
          <w:rFonts w:ascii="Times New Roman" w:hAnsi="Times New Roman" w:cs="Times New Roman"/>
          <w:spacing w:val="3"/>
          <w:bdr w:val="none" w:sz="0" w:space="0" w:color="auto" w:frame="1"/>
        </w:rPr>
        <w:t>th plans, nurses, and personally in infirmaries; practices by physicians, among other facilities of health care.</w:t>
      </w:r>
      <w:r w:rsidR="004E578B" w:rsidRPr="00CB0043">
        <w:rPr>
          <w:rFonts w:ascii="Times New Roman" w:hAnsi="Times New Roman" w:cs="Times New Roman"/>
          <w:spacing w:val="3"/>
          <w:bdr w:val="none" w:sz="0" w:space="0" w:color="auto" w:frame="1"/>
        </w:rPr>
        <w:t xml:space="preserve"> When viewed as an integral element of quality of health care, patient experience consists of numerous factors underpinning delivery of health care that is highly valued by patients while seeking and receiving health care</w:t>
      </w:r>
      <w:r w:rsidR="00855EDE" w:rsidRPr="00CB0043">
        <w:rPr>
          <w:rFonts w:ascii="Times New Roman" w:hAnsi="Times New Roman" w:cs="Times New Roman"/>
          <w:spacing w:val="3"/>
          <w:bdr w:val="none" w:sz="0" w:space="0" w:color="auto" w:frame="1"/>
        </w:rPr>
        <w:t xml:space="preserve"> (Manary et al.</w:t>
      </w:r>
      <w:r w:rsidR="00F64CD4" w:rsidRPr="00CB0043">
        <w:rPr>
          <w:rFonts w:ascii="Times New Roman" w:hAnsi="Times New Roman" w:cs="Times New Roman"/>
          <w:spacing w:val="3"/>
          <w:bdr w:val="none" w:sz="0" w:space="0" w:color="auto" w:frame="1"/>
        </w:rPr>
        <w:t>, 2013)</w:t>
      </w:r>
      <w:r w:rsidR="004E578B" w:rsidRPr="00CB0043">
        <w:rPr>
          <w:rFonts w:ascii="Times New Roman" w:hAnsi="Times New Roman" w:cs="Times New Roman"/>
          <w:spacing w:val="3"/>
          <w:bdr w:val="none" w:sz="0" w:space="0" w:color="auto" w:frame="1"/>
        </w:rPr>
        <w:t>. For instance, eas</w:t>
      </w:r>
      <w:r w:rsidR="00EB6800" w:rsidRPr="00CB0043">
        <w:rPr>
          <w:rFonts w:ascii="Times New Roman" w:hAnsi="Times New Roman" w:cs="Times New Roman"/>
          <w:spacing w:val="3"/>
          <w:bdr w:val="none" w:sz="0" w:space="0" w:color="auto" w:frame="1"/>
        </w:rPr>
        <w:t>y information access, subject</w:t>
      </w:r>
      <w:r w:rsidR="004E578B" w:rsidRPr="00CB0043">
        <w:rPr>
          <w:rFonts w:ascii="Times New Roman" w:hAnsi="Times New Roman" w:cs="Times New Roman"/>
          <w:spacing w:val="3"/>
          <w:bdr w:val="none" w:sz="0" w:space="0" w:color="auto" w:frame="1"/>
        </w:rPr>
        <w:t xml:space="preserve"> to timely appointments</w:t>
      </w:r>
      <w:r w:rsidR="003354AE" w:rsidRPr="00CB0043">
        <w:rPr>
          <w:rFonts w:ascii="Times New Roman" w:hAnsi="Times New Roman" w:cs="Times New Roman"/>
          <w:spacing w:val="3"/>
          <w:bdr w:val="none" w:sz="0" w:space="0" w:color="auto" w:frame="1"/>
        </w:rPr>
        <w:t xml:space="preserve">, in </w:t>
      </w:r>
      <w:r w:rsidR="00311B89" w:rsidRPr="00CB0043">
        <w:rPr>
          <w:rFonts w:ascii="Times New Roman" w:hAnsi="Times New Roman" w:cs="Times New Roman"/>
          <w:spacing w:val="3"/>
          <w:bdr w:val="none" w:sz="0" w:space="0" w:color="auto" w:frame="1"/>
        </w:rPr>
        <w:t>addition to</w:t>
      </w:r>
      <w:r w:rsidR="003354AE" w:rsidRPr="00CB0043">
        <w:rPr>
          <w:rFonts w:ascii="Times New Roman" w:hAnsi="Times New Roman" w:cs="Times New Roman"/>
          <w:spacing w:val="3"/>
          <w:bdr w:val="none" w:sz="0" w:space="0" w:color="auto" w:frame="1"/>
        </w:rPr>
        <w:t xml:space="preserve"> good communication </w:t>
      </w:r>
      <w:r w:rsidR="00EB6800" w:rsidRPr="00CB0043">
        <w:rPr>
          <w:rFonts w:ascii="Times New Roman" w:hAnsi="Times New Roman" w:cs="Times New Roman"/>
          <w:spacing w:val="3"/>
          <w:bdr w:val="none" w:sz="0" w:space="0" w:color="auto" w:frame="1"/>
        </w:rPr>
        <w:t xml:space="preserve">with </w:t>
      </w:r>
      <w:r w:rsidR="003354AE" w:rsidRPr="00CB0043">
        <w:rPr>
          <w:rFonts w:ascii="Times New Roman" w:hAnsi="Times New Roman" w:cs="Times New Roman"/>
          <w:spacing w:val="3"/>
          <w:bdr w:val="none" w:sz="0" w:space="0" w:color="auto" w:frame="1"/>
        </w:rPr>
        <w:t>health care services</w:t>
      </w:r>
      <w:r w:rsidR="00EB6800" w:rsidRPr="00CB0043">
        <w:rPr>
          <w:rFonts w:ascii="Times New Roman" w:hAnsi="Times New Roman" w:cs="Times New Roman"/>
          <w:spacing w:val="3"/>
          <w:bdr w:val="none" w:sz="0" w:space="0" w:color="auto" w:frame="1"/>
        </w:rPr>
        <w:t xml:space="preserve"> providers among other factors</w:t>
      </w:r>
      <w:r w:rsidR="003354AE" w:rsidRPr="00CB0043">
        <w:rPr>
          <w:rFonts w:ascii="Times New Roman" w:hAnsi="Times New Roman" w:cs="Times New Roman"/>
          <w:spacing w:val="3"/>
          <w:bdr w:val="none" w:sz="0" w:space="0" w:color="auto" w:frame="1"/>
        </w:rPr>
        <w:t>.</w:t>
      </w:r>
    </w:p>
    <w:p w14:paraId="62FA7186" w14:textId="41A70E1A" w:rsidR="00B57A34" w:rsidRPr="00CB0043" w:rsidRDefault="00B57A34" w:rsidP="00CB0043">
      <w:pPr>
        <w:spacing w:line="480" w:lineRule="auto"/>
        <w:jc w:val="center"/>
        <w:rPr>
          <w:rFonts w:ascii="Times New Roman" w:hAnsi="Times New Roman" w:cs="Times New Roman"/>
          <w:b/>
        </w:rPr>
      </w:pPr>
      <w:r w:rsidRPr="00CB0043">
        <w:rPr>
          <w:rFonts w:ascii="Times New Roman" w:hAnsi="Times New Roman" w:cs="Times New Roman"/>
          <w:b/>
        </w:rPr>
        <w:t>Aspects of Change Management</w:t>
      </w:r>
    </w:p>
    <w:p w14:paraId="6C834BFD" w14:textId="4E51A8C3" w:rsidR="00583D58" w:rsidRPr="00CB0043" w:rsidRDefault="00EC1DE3" w:rsidP="00CB0043">
      <w:pPr>
        <w:shd w:val="clear" w:color="auto" w:fill="FFFFFF"/>
        <w:spacing w:line="480" w:lineRule="auto"/>
        <w:ind w:firstLine="720"/>
        <w:rPr>
          <w:rFonts w:ascii="Times New Roman" w:hAnsi="Times New Roman" w:cs="Times New Roman"/>
          <w:color w:val="0000CC"/>
        </w:rPr>
      </w:pPr>
      <w:r w:rsidRPr="00CB0043">
        <w:rPr>
          <w:rFonts w:ascii="Times New Roman" w:hAnsi="Times New Roman" w:cs="Times New Roman"/>
          <w:spacing w:val="3"/>
          <w:bdr w:val="none" w:sz="0" w:space="0" w:color="auto" w:frame="1"/>
        </w:rPr>
        <w:t>Cultural relevancy and adaptation are two significant aspects of change management</w:t>
      </w:r>
      <w:r w:rsidR="006A20C4" w:rsidRPr="00CB0043">
        <w:rPr>
          <w:rFonts w:ascii="Times New Roman" w:hAnsi="Times New Roman" w:cs="Times New Roman"/>
          <w:spacing w:val="3"/>
          <w:bdr w:val="none" w:sz="0" w:space="0" w:color="auto" w:frame="1"/>
        </w:rPr>
        <w:t xml:space="preserve"> with a direct impact on components of patient experience.</w:t>
      </w:r>
      <w:r w:rsidR="00717B33" w:rsidRPr="00CB0043">
        <w:rPr>
          <w:rFonts w:ascii="Times New Roman" w:hAnsi="Times New Roman" w:cs="Times New Roman"/>
          <w:spacing w:val="3"/>
          <w:bdr w:val="none" w:sz="0" w:space="0" w:color="auto" w:frame="1"/>
        </w:rPr>
        <w:t xml:space="preserve"> </w:t>
      </w:r>
      <w:r w:rsidR="00A57A4A" w:rsidRPr="00CB0043">
        <w:rPr>
          <w:rFonts w:ascii="Times New Roman" w:hAnsi="Times New Roman" w:cs="Times New Roman"/>
          <w:spacing w:val="3"/>
          <w:bdr w:val="none" w:sz="0" w:space="0" w:color="auto" w:frame="1"/>
        </w:rPr>
        <w:t>The aspect of c</w:t>
      </w:r>
      <w:r w:rsidR="00717B33" w:rsidRPr="00CB0043">
        <w:rPr>
          <w:rFonts w:ascii="Times New Roman" w:hAnsi="Times New Roman" w:cs="Times New Roman"/>
          <w:spacing w:val="3"/>
          <w:bdr w:val="none" w:sz="0" w:space="0" w:color="auto" w:frame="1"/>
        </w:rPr>
        <w:t xml:space="preserve">ultural adaptation unswervingly affects fundamentals of </w:t>
      </w:r>
      <w:r w:rsidR="000003A7" w:rsidRPr="00CB0043">
        <w:rPr>
          <w:rFonts w:ascii="Times New Roman" w:hAnsi="Times New Roman" w:cs="Times New Roman"/>
          <w:spacing w:val="3"/>
          <w:bdr w:val="none" w:sz="0" w:space="0" w:color="auto" w:frame="1"/>
        </w:rPr>
        <w:t>care providers</w:t>
      </w:r>
      <w:r w:rsidR="00717B33" w:rsidRPr="00CB0043">
        <w:rPr>
          <w:rFonts w:ascii="Times New Roman" w:hAnsi="Times New Roman" w:cs="Times New Roman"/>
          <w:spacing w:val="3"/>
          <w:bdr w:val="none" w:sz="0" w:space="0" w:color="auto" w:frame="1"/>
        </w:rPr>
        <w:t xml:space="preserve"> and patient experience</w:t>
      </w:r>
      <w:r w:rsidR="00D97E02" w:rsidRPr="00CB0043">
        <w:rPr>
          <w:rFonts w:ascii="Times New Roman" w:hAnsi="Times New Roman" w:cs="Times New Roman"/>
          <w:spacing w:val="3"/>
          <w:bdr w:val="none" w:sz="0" w:space="0" w:color="auto" w:frame="1"/>
        </w:rPr>
        <w:t xml:space="preserve"> basical</w:t>
      </w:r>
      <w:r w:rsidR="00D71029">
        <w:rPr>
          <w:rFonts w:ascii="Times New Roman" w:hAnsi="Times New Roman" w:cs="Times New Roman"/>
          <w:spacing w:val="3"/>
          <w:bdr w:val="none" w:sz="0" w:space="0" w:color="auto" w:frame="1"/>
        </w:rPr>
        <w:t>ly in provision of high quality as well as</w:t>
      </w:r>
      <w:r w:rsidR="00D97E02" w:rsidRPr="00CB0043">
        <w:rPr>
          <w:rFonts w:ascii="Times New Roman" w:hAnsi="Times New Roman" w:cs="Times New Roman"/>
          <w:spacing w:val="3"/>
          <w:bdr w:val="none" w:sz="0" w:space="0" w:color="auto" w:frame="1"/>
        </w:rPr>
        <w:t xml:space="preserve"> patient</w:t>
      </w:r>
      <w:r w:rsidR="00B6278E" w:rsidRPr="00CB0043">
        <w:rPr>
          <w:rFonts w:ascii="Times New Roman" w:hAnsi="Times New Roman" w:cs="Times New Roman"/>
          <w:spacing w:val="3"/>
          <w:bdr w:val="none" w:sz="0" w:space="0" w:color="auto" w:frame="1"/>
        </w:rPr>
        <w:t>-centered</w:t>
      </w:r>
      <w:r w:rsidR="00D97E02" w:rsidRPr="00CB0043">
        <w:rPr>
          <w:rFonts w:ascii="Times New Roman" w:hAnsi="Times New Roman" w:cs="Times New Roman"/>
          <w:spacing w:val="3"/>
          <w:bdr w:val="none" w:sz="0" w:space="0" w:color="auto" w:frame="1"/>
        </w:rPr>
        <w:t xml:space="preserve"> health care.</w:t>
      </w:r>
      <w:r w:rsidR="00B6278E" w:rsidRPr="00CB0043">
        <w:rPr>
          <w:rFonts w:ascii="Times New Roman" w:hAnsi="Times New Roman" w:cs="Times New Roman"/>
          <w:spacing w:val="3"/>
          <w:bdr w:val="none" w:sz="0" w:space="0" w:color="auto" w:frame="1"/>
        </w:rPr>
        <w:t xml:space="preserve"> Concerning effective care </w:t>
      </w:r>
      <w:r w:rsidR="00D71029">
        <w:rPr>
          <w:rFonts w:ascii="Times New Roman" w:hAnsi="Times New Roman" w:cs="Times New Roman"/>
          <w:spacing w:val="3"/>
          <w:bdr w:val="none" w:sz="0" w:space="0" w:color="auto" w:frame="1"/>
        </w:rPr>
        <w:t>cooperation</w:t>
      </w:r>
      <w:bookmarkStart w:id="0" w:name="_GoBack"/>
      <w:bookmarkEnd w:id="0"/>
      <w:r w:rsidR="00B6278E" w:rsidRPr="00CB0043">
        <w:rPr>
          <w:rFonts w:ascii="Times New Roman" w:hAnsi="Times New Roman" w:cs="Times New Roman"/>
          <w:spacing w:val="3"/>
          <w:bdr w:val="none" w:sz="0" w:space="0" w:color="auto" w:frame="1"/>
        </w:rPr>
        <w:t xml:space="preserve">, cultural adaptation exhibit a significant concept </w:t>
      </w:r>
      <w:r w:rsidR="00EB6800" w:rsidRPr="00CB0043">
        <w:rPr>
          <w:rFonts w:ascii="Times New Roman" w:hAnsi="Times New Roman" w:cs="Times New Roman"/>
          <w:spacing w:val="3"/>
          <w:bdr w:val="none" w:sz="0" w:space="0" w:color="auto" w:frame="1"/>
        </w:rPr>
        <w:t>of how</w:t>
      </w:r>
      <w:r w:rsidR="00B6278E" w:rsidRPr="00CB0043">
        <w:rPr>
          <w:rFonts w:ascii="Times New Roman" w:hAnsi="Times New Roman" w:cs="Times New Roman"/>
          <w:spacing w:val="3"/>
          <w:bdr w:val="none" w:sz="0" w:space="0" w:color="auto" w:frame="1"/>
        </w:rPr>
        <w:t xml:space="preserve"> it is </w:t>
      </w:r>
      <w:r w:rsidR="00EB6800" w:rsidRPr="00CB0043">
        <w:rPr>
          <w:rFonts w:ascii="Times New Roman" w:hAnsi="Times New Roman" w:cs="Times New Roman"/>
          <w:spacing w:val="3"/>
          <w:bdr w:val="none" w:sz="0" w:space="0" w:color="auto" w:frame="1"/>
        </w:rPr>
        <w:t>utilized in</w:t>
      </w:r>
      <w:r w:rsidR="00B6278E" w:rsidRPr="00CB0043">
        <w:rPr>
          <w:rFonts w:ascii="Times New Roman" w:hAnsi="Times New Roman" w:cs="Times New Roman"/>
          <w:spacing w:val="3"/>
          <w:bdr w:val="none" w:sz="0" w:space="0" w:color="auto" w:frame="1"/>
        </w:rPr>
        <w:t xml:space="preserve"> the </w:t>
      </w:r>
      <w:r w:rsidR="00B6278E" w:rsidRPr="00CB0043">
        <w:rPr>
          <w:rFonts w:ascii="Times New Roman" w:hAnsi="Times New Roman" w:cs="Times New Roman"/>
          <w:spacing w:val="3"/>
          <w:bdr w:val="none" w:sz="0" w:space="0" w:color="auto" w:frame="1"/>
        </w:rPr>
        <w:lastRenderedPageBreak/>
        <w:t xml:space="preserve">process of establishing and applying </w:t>
      </w:r>
      <w:r w:rsidR="00E21D60" w:rsidRPr="00CB0043">
        <w:rPr>
          <w:rFonts w:ascii="Times New Roman" w:hAnsi="Times New Roman" w:cs="Times New Roman"/>
          <w:spacing w:val="3"/>
          <w:bdr w:val="none" w:sz="0" w:space="0" w:color="auto" w:frame="1"/>
        </w:rPr>
        <w:t xml:space="preserve">evidence-based practice as related to diverse patient </w:t>
      </w:r>
      <w:r w:rsidR="00B12610" w:rsidRPr="00CB0043">
        <w:rPr>
          <w:rFonts w:ascii="Times New Roman" w:hAnsi="Times New Roman" w:cs="Times New Roman"/>
          <w:spacing w:val="3"/>
          <w:bdr w:val="none" w:sz="0" w:space="0" w:color="auto" w:frame="1"/>
        </w:rPr>
        <w:t>civilizations</w:t>
      </w:r>
      <w:r w:rsidR="00E21D60" w:rsidRPr="00CB0043">
        <w:rPr>
          <w:rFonts w:ascii="Times New Roman" w:hAnsi="Times New Roman" w:cs="Times New Roman"/>
          <w:spacing w:val="3"/>
          <w:bdr w:val="none" w:sz="0" w:space="0" w:color="auto" w:frame="1"/>
        </w:rPr>
        <w:t>, demographics</w:t>
      </w:r>
      <w:r w:rsidR="00B12610" w:rsidRPr="00CB0043">
        <w:rPr>
          <w:rFonts w:ascii="Times New Roman" w:hAnsi="Times New Roman" w:cs="Times New Roman"/>
          <w:spacing w:val="3"/>
          <w:bdr w:val="none" w:sz="0" w:space="0" w:color="auto" w:frame="1"/>
        </w:rPr>
        <w:t xml:space="preserve">, </w:t>
      </w:r>
      <w:r w:rsidR="00E21D60" w:rsidRPr="00CB0043">
        <w:rPr>
          <w:rFonts w:ascii="Times New Roman" w:hAnsi="Times New Roman" w:cs="Times New Roman"/>
          <w:spacing w:val="3"/>
          <w:bdr w:val="none" w:sz="0" w:space="0" w:color="auto" w:frame="1"/>
        </w:rPr>
        <w:t xml:space="preserve">and </w:t>
      </w:r>
      <w:r w:rsidR="00B12610" w:rsidRPr="00CB0043">
        <w:rPr>
          <w:rFonts w:ascii="Times New Roman" w:hAnsi="Times New Roman" w:cs="Times New Roman"/>
          <w:spacing w:val="3"/>
          <w:bdr w:val="none" w:sz="0" w:space="0" w:color="auto" w:frame="1"/>
        </w:rPr>
        <w:t>marginal</w:t>
      </w:r>
      <w:r w:rsidR="00E21D60" w:rsidRPr="00CB0043">
        <w:rPr>
          <w:rFonts w:ascii="Times New Roman" w:hAnsi="Times New Roman" w:cs="Times New Roman"/>
          <w:spacing w:val="3"/>
          <w:bdr w:val="none" w:sz="0" w:space="0" w:color="auto" w:frame="1"/>
        </w:rPr>
        <w:t xml:space="preserve"> cliques.</w:t>
      </w:r>
      <w:r w:rsidR="009603D7" w:rsidRPr="00CB0043">
        <w:rPr>
          <w:rFonts w:ascii="Times New Roman" w:hAnsi="Times New Roman" w:cs="Times New Roman"/>
          <w:spacing w:val="3"/>
          <w:bdr w:val="none" w:sz="0" w:space="0" w:color="auto" w:frame="1"/>
        </w:rPr>
        <w:t xml:space="preserve"> Subsequently, cultural relevancy aspect is presented as a necessary action to </w:t>
      </w:r>
      <w:r w:rsidR="00B73134" w:rsidRPr="00CB0043">
        <w:rPr>
          <w:rFonts w:ascii="Times New Roman" w:hAnsi="Times New Roman" w:cs="Times New Roman"/>
          <w:spacing w:val="3"/>
          <w:bdr w:val="none" w:sz="0" w:space="0" w:color="auto" w:frame="1"/>
        </w:rPr>
        <w:t>deliberate</w:t>
      </w:r>
      <w:r w:rsidR="009603D7" w:rsidRPr="00CB0043">
        <w:rPr>
          <w:rFonts w:ascii="Times New Roman" w:hAnsi="Times New Roman" w:cs="Times New Roman"/>
          <w:spacing w:val="3"/>
          <w:bdr w:val="none" w:sz="0" w:space="0" w:color="auto" w:frame="1"/>
        </w:rPr>
        <w:t xml:space="preserve"> when </w:t>
      </w:r>
      <w:r w:rsidR="005A510D" w:rsidRPr="00CB0043">
        <w:rPr>
          <w:rFonts w:ascii="Times New Roman" w:hAnsi="Times New Roman" w:cs="Times New Roman"/>
          <w:spacing w:val="3"/>
          <w:bdr w:val="none" w:sz="0" w:space="0" w:color="auto" w:frame="1"/>
        </w:rPr>
        <w:t>because of</w:t>
      </w:r>
      <w:r w:rsidR="009603D7" w:rsidRPr="00CB0043">
        <w:rPr>
          <w:rFonts w:ascii="Times New Roman" w:hAnsi="Times New Roman" w:cs="Times New Roman"/>
          <w:spacing w:val="3"/>
          <w:bdr w:val="none" w:sz="0" w:space="0" w:color="auto" w:frame="1"/>
        </w:rPr>
        <w:t xml:space="preserve"> the </w:t>
      </w:r>
      <w:r w:rsidR="005A510D" w:rsidRPr="00CB0043">
        <w:rPr>
          <w:rFonts w:ascii="Times New Roman" w:hAnsi="Times New Roman" w:cs="Times New Roman"/>
        </w:rPr>
        <w:t>implementation</w:t>
      </w:r>
      <w:r w:rsidR="009603D7" w:rsidRPr="00CB0043">
        <w:rPr>
          <w:rFonts w:ascii="Times New Roman" w:hAnsi="Times New Roman" w:cs="Times New Roman"/>
        </w:rPr>
        <w:t xml:space="preserve"> of</w:t>
      </w:r>
      <w:r w:rsidR="00593FC5" w:rsidRPr="00CB0043">
        <w:rPr>
          <w:rFonts w:ascii="Times New Roman" w:hAnsi="Times New Roman" w:cs="Times New Roman"/>
        </w:rPr>
        <w:t xml:space="preserve"> </w:t>
      </w:r>
      <w:r w:rsidR="009603D7" w:rsidRPr="00CB0043">
        <w:rPr>
          <w:rFonts w:ascii="Times New Roman" w:hAnsi="Times New Roman" w:cs="Times New Roman"/>
        </w:rPr>
        <w:t xml:space="preserve">evidence-based intervention with ethnic and other </w:t>
      </w:r>
      <w:r w:rsidR="00593FC5" w:rsidRPr="00CB0043">
        <w:rPr>
          <w:rFonts w:ascii="Times New Roman" w:hAnsi="Times New Roman" w:cs="Times New Roman"/>
        </w:rPr>
        <w:t>marginal</w:t>
      </w:r>
      <w:r w:rsidR="009603D7" w:rsidRPr="00CB0043">
        <w:rPr>
          <w:rFonts w:ascii="Times New Roman" w:hAnsi="Times New Roman" w:cs="Times New Roman"/>
        </w:rPr>
        <w:t xml:space="preserve"> </w:t>
      </w:r>
      <w:r w:rsidR="00593FC5" w:rsidRPr="00CB0043">
        <w:rPr>
          <w:rFonts w:ascii="Times New Roman" w:hAnsi="Times New Roman" w:cs="Times New Roman"/>
        </w:rPr>
        <w:t>assemblages</w:t>
      </w:r>
      <w:r w:rsidR="009603D7" w:rsidRPr="00CB0043">
        <w:rPr>
          <w:rFonts w:ascii="Times New Roman" w:hAnsi="Times New Roman" w:cs="Times New Roman"/>
        </w:rPr>
        <w:t xml:space="preserve">. It </w:t>
      </w:r>
      <w:r w:rsidR="002B435D" w:rsidRPr="00CB0043">
        <w:rPr>
          <w:rFonts w:ascii="Times New Roman" w:hAnsi="Times New Roman" w:cs="Times New Roman"/>
        </w:rPr>
        <w:t>recommends</w:t>
      </w:r>
      <w:r w:rsidR="009603D7" w:rsidRPr="00CB0043">
        <w:rPr>
          <w:rFonts w:ascii="Times New Roman" w:hAnsi="Times New Roman" w:cs="Times New Roman"/>
        </w:rPr>
        <w:t xml:space="preserve"> a roadmap to </w:t>
      </w:r>
      <w:r w:rsidR="002B435D" w:rsidRPr="00CB0043">
        <w:rPr>
          <w:rFonts w:ascii="Times New Roman" w:hAnsi="Times New Roman" w:cs="Times New Roman"/>
        </w:rPr>
        <w:t>select</w:t>
      </w:r>
      <w:r w:rsidR="009603D7" w:rsidRPr="00CB0043">
        <w:rPr>
          <w:rFonts w:ascii="Times New Roman" w:hAnsi="Times New Roman" w:cs="Times New Roman"/>
        </w:rPr>
        <w:t xml:space="preserve"> </w:t>
      </w:r>
      <w:r w:rsidR="002B435D" w:rsidRPr="00CB0043">
        <w:rPr>
          <w:rFonts w:ascii="Times New Roman" w:hAnsi="Times New Roman" w:cs="Times New Roman"/>
        </w:rPr>
        <w:t>prevailing</w:t>
      </w:r>
      <w:r w:rsidR="009603D7" w:rsidRPr="00CB0043">
        <w:rPr>
          <w:rFonts w:ascii="Times New Roman" w:hAnsi="Times New Roman" w:cs="Times New Roman"/>
        </w:rPr>
        <w:t xml:space="preserve"> interventions and a </w:t>
      </w:r>
      <w:r w:rsidR="002B435D" w:rsidRPr="00CB0043">
        <w:rPr>
          <w:rFonts w:ascii="Times New Roman" w:hAnsi="Times New Roman" w:cs="Times New Roman"/>
        </w:rPr>
        <w:t>definite</w:t>
      </w:r>
      <w:r w:rsidR="009603D7" w:rsidRPr="00CB0043">
        <w:rPr>
          <w:rFonts w:ascii="Times New Roman" w:hAnsi="Times New Roman" w:cs="Times New Roman"/>
        </w:rPr>
        <w:t xml:space="preserve"> approach to </w:t>
      </w:r>
      <w:r w:rsidR="002B435D" w:rsidRPr="00CB0043">
        <w:rPr>
          <w:rFonts w:ascii="Times New Roman" w:hAnsi="Times New Roman" w:cs="Times New Roman"/>
        </w:rPr>
        <w:t>apprais</w:t>
      </w:r>
      <w:r w:rsidR="009603D7" w:rsidRPr="00CB0043">
        <w:rPr>
          <w:rFonts w:ascii="Times New Roman" w:hAnsi="Times New Roman" w:cs="Times New Roman"/>
        </w:rPr>
        <w:t>ing prevention and treatment interventions for cultural relevancy.</w:t>
      </w:r>
      <w:r w:rsidR="002B435D" w:rsidRPr="00CB0043">
        <w:rPr>
          <w:rFonts w:ascii="Times New Roman" w:hAnsi="Times New Roman" w:cs="Times New Roman"/>
        </w:rPr>
        <w:t xml:space="preserve"> Besides, an</w:t>
      </w:r>
      <w:r w:rsidR="009603D7" w:rsidRPr="00CB0043">
        <w:rPr>
          <w:rFonts w:ascii="Times New Roman" w:hAnsi="Times New Roman" w:cs="Times New Roman"/>
        </w:rPr>
        <w:t xml:space="preserve"> approach to </w:t>
      </w:r>
      <w:r w:rsidR="00112D94" w:rsidRPr="00CB0043">
        <w:rPr>
          <w:rFonts w:ascii="Times New Roman" w:hAnsi="Times New Roman" w:cs="Times New Roman"/>
        </w:rPr>
        <w:t>directing</w:t>
      </w:r>
      <w:r w:rsidR="009603D7" w:rsidRPr="00CB0043">
        <w:rPr>
          <w:rFonts w:ascii="Times New Roman" w:hAnsi="Times New Roman" w:cs="Times New Roman"/>
        </w:rPr>
        <w:t xml:space="preserve"> cultural adaptations is </w:t>
      </w:r>
      <w:r w:rsidR="00112D94" w:rsidRPr="00CB0043">
        <w:rPr>
          <w:rFonts w:ascii="Times New Roman" w:hAnsi="Times New Roman" w:cs="Times New Roman"/>
        </w:rPr>
        <w:t>projected</w:t>
      </w:r>
      <w:r w:rsidR="009603D7" w:rsidRPr="00CB0043">
        <w:rPr>
          <w:rFonts w:ascii="Times New Roman" w:hAnsi="Times New Roman" w:cs="Times New Roman"/>
        </w:rPr>
        <w:t>, followed by a</w:t>
      </w:r>
      <w:r w:rsidR="00112D94" w:rsidRPr="00CB0043">
        <w:rPr>
          <w:rFonts w:ascii="Times New Roman" w:hAnsi="Times New Roman" w:cs="Times New Roman"/>
        </w:rPr>
        <w:t xml:space="preserve"> framework</w:t>
      </w:r>
      <w:r w:rsidR="009603D7" w:rsidRPr="00CB0043">
        <w:rPr>
          <w:rFonts w:ascii="Times New Roman" w:hAnsi="Times New Roman" w:cs="Times New Roman"/>
        </w:rPr>
        <w:t xml:space="preserve"> of </w:t>
      </w:r>
      <w:r w:rsidR="00EB6800" w:rsidRPr="00CB0043">
        <w:rPr>
          <w:rFonts w:ascii="Times New Roman" w:hAnsi="Times New Roman" w:cs="Times New Roman"/>
        </w:rPr>
        <w:t>cultural</w:t>
      </w:r>
      <w:r w:rsidR="009603D7" w:rsidRPr="00CB0043">
        <w:rPr>
          <w:rFonts w:ascii="Times New Roman" w:hAnsi="Times New Roman" w:cs="Times New Roman"/>
        </w:rPr>
        <w:t xml:space="preserve"> adaptation </w:t>
      </w:r>
      <w:r w:rsidR="00112D94" w:rsidRPr="00CB0043">
        <w:rPr>
          <w:rFonts w:ascii="Times New Roman" w:hAnsi="Times New Roman" w:cs="Times New Roman"/>
        </w:rPr>
        <w:t>decorum</w:t>
      </w:r>
      <w:r w:rsidR="009603D7" w:rsidRPr="00CB0043">
        <w:rPr>
          <w:rFonts w:ascii="Times New Roman" w:hAnsi="Times New Roman" w:cs="Times New Roman"/>
        </w:rPr>
        <w:t>.</w:t>
      </w:r>
      <w:r w:rsidR="00C925F0" w:rsidRPr="00CB0043">
        <w:rPr>
          <w:rFonts w:ascii="Times New Roman" w:hAnsi="Times New Roman" w:cs="Times New Roman"/>
        </w:rPr>
        <w:t xml:space="preserve"> </w:t>
      </w:r>
      <w:r w:rsidR="007C181E" w:rsidRPr="00CB0043">
        <w:rPr>
          <w:rFonts w:ascii="Times New Roman" w:hAnsi="Times New Roman" w:cs="Times New Roman"/>
        </w:rPr>
        <w:t>Moreover, a</w:t>
      </w:r>
      <w:r w:rsidR="00EF64EE" w:rsidRPr="00CB0043">
        <w:rPr>
          <w:rFonts w:ascii="Times New Roman" w:hAnsi="Times New Roman" w:cs="Times New Roman"/>
        </w:rPr>
        <w:t>s</w:t>
      </w:r>
      <w:r w:rsidR="00C925F0" w:rsidRPr="00CB0043">
        <w:rPr>
          <w:rFonts w:ascii="Times New Roman" w:hAnsi="Times New Roman" w:cs="Times New Roman"/>
        </w:rPr>
        <w:t xml:space="preserve"> the health</w:t>
      </w:r>
      <w:r w:rsidR="000D7611" w:rsidRPr="00CB0043">
        <w:rPr>
          <w:rFonts w:ascii="Times New Roman" w:hAnsi="Times New Roman" w:cs="Times New Roman"/>
        </w:rPr>
        <w:t xml:space="preserve"> </w:t>
      </w:r>
      <w:r w:rsidR="00C925F0" w:rsidRPr="00CB0043">
        <w:rPr>
          <w:rFonts w:ascii="Times New Roman" w:hAnsi="Times New Roman" w:cs="Times New Roman"/>
        </w:rPr>
        <w:t>care system continues to transform</w:t>
      </w:r>
      <w:r w:rsidR="000D7611" w:rsidRPr="00CB0043">
        <w:rPr>
          <w:rFonts w:ascii="Times New Roman" w:hAnsi="Times New Roman" w:cs="Times New Roman"/>
        </w:rPr>
        <w:t>,</w:t>
      </w:r>
      <w:r w:rsidR="00C925F0" w:rsidRPr="00CB0043">
        <w:rPr>
          <w:rFonts w:ascii="Times New Roman" w:hAnsi="Times New Roman" w:cs="Times New Roman"/>
        </w:rPr>
        <w:t xml:space="preserve"> the importance of care coordination is being recognized by all key contributors such as clinical facilities, healthcare systems, </w:t>
      </w:r>
      <w:r w:rsidR="000D7611" w:rsidRPr="00CB0043">
        <w:rPr>
          <w:rFonts w:ascii="Times New Roman" w:hAnsi="Times New Roman" w:cs="Times New Roman"/>
        </w:rPr>
        <w:t xml:space="preserve">and </w:t>
      </w:r>
      <w:r w:rsidR="00C925F0" w:rsidRPr="00CB0043">
        <w:rPr>
          <w:rFonts w:ascii="Times New Roman" w:hAnsi="Times New Roman" w:cs="Times New Roman"/>
        </w:rPr>
        <w:t>insurance groups</w:t>
      </w:r>
      <w:r w:rsidR="00C925F0" w:rsidRPr="00CB0043">
        <w:rPr>
          <w:rFonts w:ascii="Times New Roman" w:hAnsi="Times New Roman" w:cs="Times New Roman"/>
          <w:color w:val="0000CC"/>
        </w:rPr>
        <w:t>.</w:t>
      </w:r>
    </w:p>
    <w:p w14:paraId="100E8F6B" w14:textId="4829F80E" w:rsidR="00B57A34" w:rsidRPr="00CB0043" w:rsidRDefault="00B57A34" w:rsidP="00CB0043">
      <w:pPr>
        <w:spacing w:line="480" w:lineRule="auto"/>
        <w:jc w:val="center"/>
        <w:rPr>
          <w:rFonts w:ascii="Times New Roman" w:hAnsi="Times New Roman" w:cs="Times New Roman"/>
          <w:b/>
        </w:rPr>
      </w:pPr>
      <w:r w:rsidRPr="00CB0043">
        <w:rPr>
          <w:rFonts w:ascii="Times New Roman" w:hAnsi="Times New Roman" w:cs="Times New Roman"/>
          <w:b/>
        </w:rPr>
        <w:t>Rationale for Coordinated Care Plans</w:t>
      </w:r>
    </w:p>
    <w:p w14:paraId="3CBCE46A" w14:textId="5E389E47" w:rsidR="00237BF7"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Several forces influence the outcomes of patient care.</w:t>
      </w:r>
      <w:r w:rsidR="007A34B2" w:rsidRPr="00CB0043">
        <w:rPr>
          <w:rFonts w:ascii="Times New Roman" w:hAnsi="Times New Roman" w:cs="Times New Roman"/>
          <w:spacing w:val="3"/>
          <w:bdr w:val="none" w:sz="0" w:space="0" w:color="auto" w:frame="1"/>
        </w:rPr>
        <w:t xml:space="preserve"> To arrive at a more ethical decision, a health care expert ought to consider</w:t>
      </w:r>
      <w:r w:rsidR="003565FE" w:rsidRPr="00CB0043">
        <w:rPr>
          <w:rFonts w:ascii="Times New Roman" w:hAnsi="Times New Roman" w:cs="Times New Roman"/>
          <w:spacing w:val="3"/>
          <w:bdr w:val="none" w:sz="0" w:space="0" w:color="auto" w:frame="1"/>
        </w:rPr>
        <w:t xml:space="preserve"> each</w:t>
      </w:r>
      <w:r w:rsidR="007A34B2" w:rsidRPr="00CB0043">
        <w:rPr>
          <w:rFonts w:ascii="Times New Roman" w:hAnsi="Times New Roman" w:cs="Times New Roman"/>
          <w:spacing w:val="3"/>
          <w:bdr w:val="none" w:sz="0" w:space="0" w:color="auto" w:frame="1"/>
        </w:rPr>
        <w:t>.</w:t>
      </w:r>
      <w:r w:rsidR="00FC3B50" w:rsidRPr="00CB0043">
        <w:rPr>
          <w:rFonts w:ascii="Times New Roman" w:hAnsi="Times New Roman" w:cs="Times New Roman"/>
          <w:spacing w:val="3"/>
          <w:bdr w:val="none" w:sz="0" w:space="0" w:color="auto" w:frame="1"/>
        </w:rPr>
        <w:t xml:space="preserve"> The forces among other effects range from good relationships with patients, comprehension of underlying principles of ethics, as well as skills and knowledge</w:t>
      </w:r>
      <w:r w:rsidR="00855EDE" w:rsidRPr="00CB0043">
        <w:rPr>
          <w:rFonts w:ascii="Times New Roman" w:hAnsi="Times New Roman" w:cs="Times New Roman"/>
          <w:spacing w:val="3"/>
          <w:bdr w:val="none" w:sz="0" w:space="0" w:color="auto" w:frame="1"/>
        </w:rPr>
        <w:t xml:space="preserve"> (Fry et al.,</w:t>
      </w:r>
      <w:r w:rsidR="008763BA" w:rsidRPr="00CB0043">
        <w:rPr>
          <w:rFonts w:ascii="Times New Roman" w:hAnsi="Times New Roman" w:cs="Times New Roman"/>
          <w:spacing w:val="3"/>
          <w:bdr w:val="none" w:sz="0" w:space="0" w:color="auto" w:frame="1"/>
        </w:rPr>
        <w:t xml:space="preserve"> 2003)</w:t>
      </w:r>
      <w:r w:rsidR="00FC3B50" w:rsidRPr="00CB0043">
        <w:rPr>
          <w:rFonts w:ascii="Times New Roman" w:hAnsi="Times New Roman" w:cs="Times New Roman"/>
          <w:spacing w:val="3"/>
          <w:bdr w:val="none" w:sz="0" w:space="0" w:color="auto" w:frame="1"/>
        </w:rPr>
        <w:t>.</w:t>
      </w:r>
      <w:r w:rsidR="00041AEE" w:rsidRPr="00CB0043">
        <w:rPr>
          <w:rFonts w:ascii="Times New Roman" w:hAnsi="Times New Roman" w:cs="Times New Roman"/>
          <w:spacing w:val="3"/>
          <w:bdr w:val="none" w:sz="0" w:space="0" w:color="auto" w:frame="1"/>
        </w:rPr>
        <w:t xml:space="preserve"> Primarily, in care coordination, ethical decision making is </w:t>
      </w:r>
      <w:r w:rsidR="007B436E" w:rsidRPr="00CB0043">
        <w:rPr>
          <w:rFonts w:ascii="Times New Roman" w:hAnsi="Times New Roman" w:cs="Times New Roman"/>
          <w:spacing w:val="3"/>
          <w:bdr w:val="none" w:sz="0" w:space="0" w:color="auto" w:frame="1"/>
        </w:rPr>
        <w:t xml:space="preserve">a vital aspect. High level of ethics is required in information </w:t>
      </w:r>
      <w:r w:rsidR="00AD1247" w:rsidRPr="00CB0043">
        <w:rPr>
          <w:rFonts w:ascii="Times New Roman" w:hAnsi="Times New Roman" w:cs="Times New Roman"/>
          <w:spacing w:val="3"/>
          <w:bdr w:val="none" w:sz="0" w:space="0" w:color="auto" w:frame="1"/>
        </w:rPr>
        <w:t>sharing between apposite participants</w:t>
      </w:r>
      <w:r w:rsidR="000E1897" w:rsidRPr="00CB0043">
        <w:rPr>
          <w:rFonts w:ascii="Times New Roman" w:hAnsi="Times New Roman" w:cs="Times New Roman"/>
          <w:spacing w:val="3"/>
          <w:bdr w:val="none" w:sz="0" w:space="0" w:color="auto" w:frame="1"/>
        </w:rPr>
        <w:t>,</w:t>
      </w:r>
      <w:r w:rsidR="00AD1247" w:rsidRPr="00CB0043">
        <w:rPr>
          <w:rFonts w:ascii="Times New Roman" w:hAnsi="Times New Roman" w:cs="Times New Roman"/>
          <w:spacing w:val="3"/>
          <w:bdr w:val="none" w:sz="0" w:space="0" w:color="auto" w:frame="1"/>
        </w:rPr>
        <w:t xml:space="preserve"> and the ultimate decision reached </w:t>
      </w:r>
      <w:r w:rsidR="00EF6C52" w:rsidRPr="00CB0043">
        <w:rPr>
          <w:rFonts w:ascii="Times New Roman" w:hAnsi="Times New Roman" w:cs="Times New Roman"/>
          <w:spacing w:val="3"/>
          <w:bdr w:val="none" w:sz="0" w:space="0" w:color="auto" w:frame="1"/>
        </w:rPr>
        <w:t>ought</w:t>
      </w:r>
      <w:r w:rsidR="00AD1247" w:rsidRPr="00CB0043">
        <w:rPr>
          <w:rFonts w:ascii="Times New Roman" w:hAnsi="Times New Roman" w:cs="Times New Roman"/>
          <w:spacing w:val="3"/>
          <w:bdr w:val="none" w:sz="0" w:space="0" w:color="auto" w:frame="1"/>
        </w:rPr>
        <w:t xml:space="preserve"> to be confidential.</w:t>
      </w:r>
      <w:r w:rsidR="00EF6C52" w:rsidRPr="00CB0043">
        <w:rPr>
          <w:rFonts w:ascii="Times New Roman" w:hAnsi="Times New Roman" w:cs="Times New Roman"/>
          <w:spacing w:val="3"/>
          <w:bdr w:val="none" w:sz="0" w:space="0" w:color="auto" w:frame="1"/>
        </w:rPr>
        <w:t xml:space="preserve"> Thus, coordinated care efforts should incline on the ethics ascribed to by the community.</w:t>
      </w:r>
      <w:r w:rsidR="00FF4DAC" w:rsidRPr="00CB0043">
        <w:rPr>
          <w:rFonts w:ascii="Times New Roman" w:hAnsi="Times New Roman" w:cs="Times New Roman"/>
          <w:spacing w:val="3"/>
          <w:bdr w:val="none" w:sz="0" w:space="0" w:color="auto" w:frame="1"/>
        </w:rPr>
        <w:t xml:space="preserve">  Essentially, coordinated care ethical approach is critical to ensuring that the </w:t>
      </w:r>
      <w:r w:rsidR="00EB6800" w:rsidRPr="00CB0043">
        <w:rPr>
          <w:rFonts w:ascii="Times New Roman" w:hAnsi="Times New Roman" w:cs="Times New Roman"/>
          <w:spacing w:val="3"/>
          <w:bdr w:val="none" w:sz="0" w:space="0" w:color="auto" w:frame="1"/>
        </w:rPr>
        <w:t>community supports</w:t>
      </w:r>
      <w:r w:rsidR="00FF4DAC" w:rsidRPr="00CB0043">
        <w:rPr>
          <w:rFonts w:ascii="Times New Roman" w:hAnsi="Times New Roman" w:cs="Times New Roman"/>
          <w:spacing w:val="3"/>
          <w:bdr w:val="none" w:sz="0" w:space="0" w:color="auto" w:frame="1"/>
        </w:rPr>
        <w:t xml:space="preserve"> the regulations along with the standards undertaken by health care s</w:t>
      </w:r>
      <w:r w:rsidR="00EB6800" w:rsidRPr="00CB0043">
        <w:rPr>
          <w:rFonts w:ascii="Times New Roman" w:hAnsi="Times New Roman" w:cs="Times New Roman"/>
          <w:spacing w:val="3"/>
          <w:bdr w:val="none" w:sz="0" w:space="0" w:color="auto" w:frame="1"/>
        </w:rPr>
        <w:t>pecialists. Also, it ensures it</w:t>
      </w:r>
      <w:r w:rsidR="00FF4DAC" w:rsidRPr="00CB0043">
        <w:rPr>
          <w:rFonts w:ascii="Times New Roman" w:hAnsi="Times New Roman" w:cs="Times New Roman"/>
          <w:spacing w:val="3"/>
          <w:bdr w:val="none" w:sz="0" w:space="0" w:color="auto" w:frame="1"/>
        </w:rPr>
        <w:t xml:space="preserve"> support</w:t>
      </w:r>
      <w:r w:rsidR="00EB6800" w:rsidRPr="00CB0043">
        <w:rPr>
          <w:rFonts w:ascii="Times New Roman" w:hAnsi="Times New Roman" w:cs="Times New Roman"/>
          <w:spacing w:val="3"/>
          <w:bdr w:val="none" w:sz="0" w:space="0" w:color="auto" w:frame="1"/>
        </w:rPr>
        <w:t>s</w:t>
      </w:r>
      <w:r w:rsidR="00FF4DAC" w:rsidRPr="00CB0043">
        <w:rPr>
          <w:rFonts w:ascii="Times New Roman" w:hAnsi="Times New Roman" w:cs="Times New Roman"/>
          <w:spacing w:val="3"/>
          <w:bdr w:val="none" w:sz="0" w:space="0" w:color="auto" w:frame="1"/>
        </w:rPr>
        <w:t xml:space="preserve"> activities of health care professionals within a certain </w:t>
      </w:r>
      <w:r w:rsidR="00526D52" w:rsidRPr="00CB0043">
        <w:rPr>
          <w:rFonts w:ascii="Times New Roman" w:hAnsi="Times New Roman" w:cs="Times New Roman"/>
          <w:spacing w:val="3"/>
          <w:bdr w:val="none" w:sz="0" w:space="0" w:color="auto" w:frame="1"/>
        </w:rPr>
        <w:t>authority</w:t>
      </w:r>
      <w:r w:rsidR="00FF4DAC" w:rsidRPr="00CB0043">
        <w:rPr>
          <w:rFonts w:ascii="Times New Roman" w:hAnsi="Times New Roman" w:cs="Times New Roman"/>
          <w:spacing w:val="3"/>
          <w:bdr w:val="none" w:sz="0" w:space="0" w:color="auto" w:frame="1"/>
        </w:rPr>
        <w:t>.</w:t>
      </w:r>
      <w:r w:rsidR="00A7416E" w:rsidRPr="00CB0043">
        <w:rPr>
          <w:rFonts w:ascii="Times New Roman" w:hAnsi="Times New Roman" w:cs="Times New Roman"/>
          <w:spacing w:val="3"/>
          <w:bdr w:val="none" w:sz="0" w:space="0" w:color="auto" w:frame="1"/>
        </w:rPr>
        <w:t xml:space="preserve"> Ethical principles such as </w:t>
      </w:r>
      <w:r w:rsidR="002948AB" w:rsidRPr="00CB0043">
        <w:rPr>
          <w:rFonts w:ascii="Times New Roman" w:hAnsi="Times New Roman" w:cs="Times New Roman"/>
          <w:spacing w:val="3"/>
          <w:bdr w:val="none" w:sz="0" w:space="0" w:color="auto" w:frame="1"/>
        </w:rPr>
        <w:t>deontology and utilitarianism are among numerous principles that guide decision making.</w:t>
      </w:r>
    </w:p>
    <w:p w14:paraId="47EEB6B4" w14:textId="5262911E" w:rsidR="008239BA"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lastRenderedPageBreak/>
        <w:t>The assumption that the provider of coordinated care will make a decision founded on prediction of consequences of their activities is what define</w:t>
      </w:r>
      <w:r w:rsidR="002E5EF1" w:rsidRPr="00CB0043">
        <w:rPr>
          <w:rFonts w:ascii="Times New Roman" w:hAnsi="Times New Roman" w:cs="Times New Roman"/>
          <w:spacing w:val="3"/>
          <w:bdr w:val="none" w:sz="0" w:space="0" w:color="auto" w:frame="1"/>
        </w:rPr>
        <w:t>s</w:t>
      </w:r>
      <w:r w:rsidRPr="00CB0043">
        <w:rPr>
          <w:rFonts w:ascii="Times New Roman" w:hAnsi="Times New Roman" w:cs="Times New Roman"/>
          <w:spacing w:val="3"/>
          <w:bdr w:val="none" w:sz="0" w:space="0" w:color="auto" w:frame="1"/>
        </w:rPr>
        <w:t xml:space="preserve"> utilitarianism.</w:t>
      </w:r>
      <w:r w:rsidR="002E5EF1" w:rsidRPr="00CB0043">
        <w:rPr>
          <w:rFonts w:ascii="Times New Roman" w:hAnsi="Times New Roman" w:cs="Times New Roman"/>
          <w:spacing w:val="3"/>
          <w:bdr w:val="none" w:sz="0" w:space="0" w:color="auto" w:frame="1"/>
        </w:rPr>
        <w:t xml:space="preserve"> </w:t>
      </w:r>
      <w:r w:rsidR="003C5CF9" w:rsidRPr="00CB0043">
        <w:rPr>
          <w:rFonts w:ascii="Times New Roman" w:hAnsi="Times New Roman" w:cs="Times New Roman"/>
          <w:spacing w:val="3"/>
          <w:bdr w:val="none" w:sz="0" w:space="0" w:color="auto" w:frame="1"/>
        </w:rPr>
        <w:t xml:space="preserve">The two types </w:t>
      </w:r>
      <w:r w:rsidR="002E5EF1" w:rsidRPr="00CB0043">
        <w:rPr>
          <w:rFonts w:ascii="Times New Roman" w:hAnsi="Times New Roman" w:cs="Times New Roman"/>
          <w:spacing w:val="3"/>
          <w:bdr w:val="none" w:sz="0" w:space="0" w:color="auto" w:frame="1"/>
        </w:rPr>
        <w:t>of utilitarianism</w:t>
      </w:r>
      <w:r w:rsidR="003C5CF9" w:rsidRPr="00CB0043">
        <w:rPr>
          <w:rFonts w:ascii="Times New Roman" w:hAnsi="Times New Roman" w:cs="Times New Roman"/>
          <w:spacing w:val="3"/>
          <w:bdr w:val="none" w:sz="0" w:space="0" w:color="auto" w:frame="1"/>
        </w:rPr>
        <w:t xml:space="preserve"> a</w:t>
      </w:r>
      <w:r w:rsidR="002E5EF1" w:rsidRPr="00CB0043">
        <w:rPr>
          <w:rFonts w:ascii="Times New Roman" w:hAnsi="Times New Roman" w:cs="Times New Roman"/>
          <w:spacing w:val="3"/>
          <w:bdr w:val="none" w:sz="0" w:space="0" w:color="auto" w:frame="1"/>
        </w:rPr>
        <w:t xml:space="preserve">re rule and act utilitarianism, </w:t>
      </w:r>
      <w:r w:rsidR="003C5CF9" w:rsidRPr="00CB0043">
        <w:rPr>
          <w:rFonts w:ascii="Times New Roman" w:hAnsi="Times New Roman" w:cs="Times New Roman"/>
          <w:spacing w:val="3"/>
          <w:bdr w:val="none" w:sz="0" w:space="0" w:color="auto" w:frame="1"/>
        </w:rPr>
        <w:t xml:space="preserve">with the former subscribing to the assumption that decision making by health professionals is founded on fairness and love </w:t>
      </w:r>
      <w:r w:rsidR="003B2811" w:rsidRPr="00CB0043">
        <w:rPr>
          <w:rFonts w:ascii="Times New Roman" w:hAnsi="Times New Roman" w:cs="Times New Roman"/>
          <w:spacing w:val="3"/>
          <w:bdr w:val="none" w:sz="0" w:space="0" w:color="auto" w:frame="1"/>
        </w:rPr>
        <w:t>irrespective</w:t>
      </w:r>
      <w:r w:rsidR="003C5CF9" w:rsidRPr="00CB0043">
        <w:rPr>
          <w:rFonts w:ascii="Times New Roman" w:hAnsi="Times New Roman" w:cs="Times New Roman"/>
          <w:spacing w:val="3"/>
          <w:bdr w:val="none" w:sz="0" w:space="0" w:color="auto" w:frame="1"/>
        </w:rPr>
        <w:t xml:space="preserve"> of the </w:t>
      </w:r>
      <w:r w:rsidR="003B2811" w:rsidRPr="00CB0043">
        <w:rPr>
          <w:rFonts w:ascii="Times New Roman" w:hAnsi="Times New Roman" w:cs="Times New Roman"/>
          <w:spacing w:val="3"/>
          <w:bdr w:val="none" w:sz="0" w:space="0" w:color="auto" w:frame="1"/>
        </w:rPr>
        <w:t>upshot</w:t>
      </w:r>
      <w:r w:rsidR="003C5CF9" w:rsidRPr="00CB0043">
        <w:rPr>
          <w:rFonts w:ascii="Times New Roman" w:hAnsi="Times New Roman" w:cs="Times New Roman"/>
          <w:spacing w:val="3"/>
          <w:bdr w:val="none" w:sz="0" w:space="0" w:color="auto" w:frame="1"/>
        </w:rPr>
        <w:t>.</w:t>
      </w:r>
    </w:p>
    <w:p w14:paraId="2A660763" w14:textId="29E08B1E" w:rsidR="00B57A34" w:rsidRPr="00CB0043" w:rsidRDefault="00B57A34" w:rsidP="00CB0043">
      <w:pPr>
        <w:spacing w:line="480" w:lineRule="auto"/>
        <w:jc w:val="center"/>
        <w:rPr>
          <w:rFonts w:ascii="Times New Roman" w:hAnsi="Times New Roman" w:cs="Times New Roman"/>
          <w:b/>
        </w:rPr>
      </w:pPr>
      <w:r w:rsidRPr="00CB0043">
        <w:rPr>
          <w:rFonts w:ascii="Times New Roman" w:hAnsi="Times New Roman" w:cs="Times New Roman"/>
          <w:b/>
        </w:rPr>
        <w:t>Potential Impact of Specific Health Care Policy Provisions</w:t>
      </w:r>
    </w:p>
    <w:p w14:paraId="74F72852" w14:textId="4160C72F" w:rsidR="00C939F8" w:rsidRPr="00CB0043" w:rsidRDefault="00EC1DE3" w:rsidP="00CB0043">
      <w:pPr>
        <w:shd w:val="clear" w:color="auto" w:fill="FFFFFF"/>
        <w:spacing w:line="480" w:lineRule="auto"/>
        <w:ind w:firstLine="720"/>
        <w:rPr>
          <w:rFonts w:ascii="Times New Roman" w:hAnsi="Times New Roman" w:cs="Times New Roman"/>
          <w:spacing w:val="3"/>
          <w:bdr w:val="none" w:sz="0" w:space="0" w:color="auto" w:frame="1"/>
        </w:rPr>
      </w:pPr>
      <w:r w:rsidRPr="00CB0043">
        <w:rPr>
          <w:rFonts w:ascii="Times New Roman" w:hAnsi="Times New Roman" w:cs="Times New Roman"/>
          <w:spacing w:val="3"/>
          <w:bdr w:val="none" w:sz="0" w:space="0" w:color="auto" w:frame="1"/>
        </w:rPr>
        <w:t xml:space="preserve">Accordingly, the primary responsibility of health indemnification is to pay the medical </w:t>
      </w:r>
      <w:r w:rsidR="00FD1277" w:rsidRPr="00CB0043">
        <w:rPr>
          <w:rFonts w:ascii="Times New Roman" w:hAnsi="Times New Roman" w:cs="Times New Roman"/>
          <w:spacing w:val="3"/>
          <w:bdr w:val="none" w:sz="0" w:space="0" w:color="auto" w:frame="1"/>
        </w:rPr>
        <w:t>expense</w:t>
      </w:r>
      <w:r w:rsidRPr="00CB0043">
        <w:rPr>
          <w:rFonts w:ascii="Times New Roman" w:hAnsi="Times New Roman" w:cs="Times New Roman"/>
          <w:spacing w:val="3"/>
          <w:bdr w:val="none" w:sz="0" w:space="0" w:color="auto" w:frame="1"/>
        </w:rPr>
        <w:t>s for their customers.</w:t>
      </w:r>
      <w:r w:rsidR="00AE5BF6" w:rsidRPr="00CB0043">
        <w:rPr>
          <w:rFonts w:ascii="Times New Roman" w:hAnsi="Times New Roman" w:cs="Times New Roman"/>
          <w:spacing w:val="3"/>
          <w:bdr w:val="none" w:sz="0" w:space="0" w:color="auto" w:frame="1"/>
        </w:rPr>
        <w:t xml:space="preserve"> Typically, there are two ways clients can pay for health coverage. </w:t>
      </w:r>
      <w:r w:rsidR="00FD1277" w:rsidRPr="00CB0043">
        <w:rPr>
          <w:rFonts w:ascii="Times New Roman" w:hAnsi="Times New Roman" w:cs="Times New Roman"/>
          <w:spacing w:val="3"/>
          <w:bdr w:val="none" w:sz="0" w:space="0" w:color="auto" w:frame="1"/>
        </w:rPr>
        <w:t>First,</w:t>
      </w:r>
      <w:r w:rsidR="00E27648" w:rsidRPr="00CB0043">
        <w:rPr>
          <w:rFonts w:ascii="Times New Roman" w:hAnsi="Times New Roman" w:cs="Times New Roman"/>
          <w:spacing w:val="3"/>
          <w:bdr w:val="none" w:sz="0" w:space="0" w:color="auto" w:frame="1"/>
        </w:rPr>
        <w:t xml:space="preserve"> b</w:t>
      </w:r>
      <w:r w:rsidR="002E5EF1" w:rsidRPr="00CB0043">
        <w:rPr>
          <w:rFonts w:ascii="Times New Roman" w:hAnsi="Times New Roman" w:cs="Times New Roman"/>
          <w:spacing w:val="3"/>
          <w:bdr w:val="none" w:sz="0" w:space="0" w:color="auto" w:frame="1"/>
        </w:rPr>
        <w:t>ased on a personal initiative by</w:t>
      </w:r>
      <w:r w:rsidR="00E27648" w:rsidRPr="00CB0043">
        <w:rPr>
          <w:rFonts w:ascii="Times New Roman" w:hAnsi="Times New Roman" w:cs="Times New Roman"/>
          <w:spacing w:val="3"/>
          <w:bdr w:val="none" w:sz="0" w:space="0" w:color="auto" w:frame="1"/>
        </w:rPr>
        <w:t xml:space="preserve"> private payment or </w:t>
      </w:r>
      <w:r w:rsidR="002E5EF1" w:rsidRPr="00CB0043">
        <w:rPr>
          <w:rFonts w:ascii="Times New Roman" w:hAnsi="Times New Roman" w:cs="Times New Roman"/>
          <w:spacing w:val="3"/>
          <w:bdr w:val="none" w:sz="0" w:space="0" w:color="auto" w:frame="1"/>
        </w:rPr>
        <w:t xml:space="preserve">secondly, </w:t>
      </w:r>
      <w:r w:rsidR="00E27648" w:rsidRPr="00CB0043">
        <w:rPr>
          <w:rFonts w:ascii="Times New Roman" w:hAnsi="Times New Roman" w:cs="Times New Roman"/>
          <w:spacing w:val="3"/>
          <w:bdr w:val="none" w:sz="0" w:space="0" w:color="auto" w:frame="1"/>
        </w:rPr>
        <w:t xml:space="preserve">via an initiative by the </w:t>
      </w:r>
      <w:r w:rsidR="004C53E8" w:rsidRPr="00CB0043">
        <w:rPr>
          <w:rFonts w:ascii="Times New Roman" w:hAnsi="Times New Roman" w:cs="Times New Roman"/>
          <w:spacing w:val="3"/>
          <w:bdr w:val="none" w:sz="0" w:space="0" w:color="auto" w:frame="1"/>
        </w:rPr>
        <w:t>ruling national regime</w:t>
      </w:r>
      <w:r w:rsidR="007D370B" w:rsidRPr="00CB0043">
        <w:rPr>
          <w:rFonts w:ascii="Times New Roman" w:hAnsi="Times New Roman" w:cs="Times New Roman"/>
          <w:spacing w:val="3"/>
          <w:bdr w:val="none" w:sz="0" w:space="0" w:color="auto" w:frame="1"/>
        </w:rPr>
        <w:t xml:space="preserve"> </w:t>
      </w:r>
      <w:r w:rsidR="00E27648" w:rsidRPr="00CB0043">
        <w:rPr>
          <w:rFonts w:ascii="Times New Roman" w:hAnsi="Times New Roman" w:cs="Times New Roman"/>
          <w:spacing w:val="3"/>
          <w:bdr w:val="none" w:sz="0" w:space="0" w:color="auto" w:frame="1"/>
        </w:rPr>
        <w:t xml:space="preserve">offering the insurance. While assessing health insurance policy provisions, </w:t>
      </w:r>
      <w:r w:rsidR="00E00246" w:rsidRPr="00CB0043">
        <w:rPr>
          <w:rFonts w:ascii="Times New Roman" w:hAnsi="Times New Roman" w:cs="Times New Roman"/>
          <w:spacing w:val="3"/>
          <w:bdr w:val="none" w:sz="0" w:space="0" w:color="auto" w:frame="1"/>
        </w:rPr>
        <w:t>patie</w:t>
      </w:r>
      <w:r w:rsidR="00AA5799" w:rsidRPr="00CB0043">
        <w:rPr>
          <w:rFonts w:ascii="Times New Roman" w:hAnsi="Times New Roman" w:cs="Times New Roman"/>
          <w:spacing w:val="3"/>
          <w:bdr w:val="none" w:sz="0" w:space="0" w:color="auto" w:frame="1"/>
        </w:rPr>
        <w:t>n</w:t>
      </w:r>
      <w:r w:rsidR="00E00246" w:rsidRPr="00CB0043">
        <w:rPr>
          <w:rFonts w:ascii="Times New Roman" w:hAnsi="Times New Roman" w:cs="Times New Roman"/>
          <w:spacing w:val="3"/>
          <w:bdr w:val="none" w:sz="0" w:space="0" w:color="auto" w:frame="1"/>
        </w:rPr>
        <w:t xml:space="preserve">t </w:t>
      </w:r>
      <w:r w:rsidR="00E27648" w:rsidRPr="00CB0043">
        <w:rPr>
          <w:rFonts w:ascii="Times New Roman" w:hAnsi="Times New Roman" w:cs="Times New Roman"/>
          <w:spacing w:val="3"/>
          <w:bdr w:val="none" w:sz="0" w:space="0" w:color="auto" w:frame="1"/>
        </w:rPr>
        <w:t>experience</w:t>
      </w:r>
      <w:r w:rsidR="004E5DDF" w:rsidRPr="00CB0043">
        <w:rPr>
          <w:rFonts w:ascii="Times New Roman" w:hAnsi="Times New Roman" w:cs="Times New Roman"/>
          <w:spacing w:val="3"/>
          <w:bdr w:val="none" w:sz="0" w:space="0" w:color="auto" w:frame="1"/>
        </w:rPr>
        <w:t xml:space="preserve"> significantly</w:t>
      </w:r>
      <w:r w:rsidR="00E27648" w:rsidRPr="00CB0043">
        <w:rPr>
          <w:rFonts w:ascii="Times New Roman" w:hAnsi="Times New Roman" w:cs="Times New Roman"/>
          <w:spacing w:val="3"/>
          <w:bdr w:val="none" w:sz="0" w:space="0" w:color="auto" w:frame="1"/>
        </w:rPr>
        <w:t xml:space="preserve"> </w:t>
      </w:r>
      <w:r w:rsidR="00E00246" w:rsidRPr="00CB0043">
        <w:rPr>
          <w:rFonts w:ascii="Times New Roman" w:hAnsi="Times New Roman" w:cs="Times New Roman"/>
          <w:spacing w:val="3"/>
          <w:bdr w:val="none" w:sz="0" w:space="0" w:color="auto" w:frame="1"/>
        </w:rPr>
        <w:t>var</w:t>
      </w:r>
      <w:r w:rsidR="00E27648" w:rsidRPr="00CB0043">
        <w:rPr>
          <w:rFonts w:ascii="Times New Roman" w:hAnsi="Times New Roman" w:cs="Times New Roman"/>
          <w:spacing w:val="3"/>
          <w:bdr w:val="none" w:sz="0" w:space="0" w:color="auto" w:frame="1"/>
        </w:rPr>
        <w:t>ies f</w:t>
      </w:r>
      <w:r w:rsidR="002E5EF1" w:rsidRPr="00CB0043">
        <w:rPr>
          <w:rFonts w:ascii="Times New Roman" w:hAnsi="Times New Roman" w:cs="Times New Roman"/>
          <w:spacing w:val="3"/>
          <w:bdr w:val="none" w:sz="0" w:space="0" w:color="auto" w:frame="1"/>
        </w:rPr>
        <w:t>rom one patient to another. These</w:t>
      </w:r>
      <w:r w:rsidR="00E27648" w:rsidRPr="00CB0043">
        <w:rPr>
          <w:rFonts w:ascii="Times New Roman" w:hAnsi="Times New Roman" w:cs="Times New Roman"/>
          <w:spacing w:val="3"/>
          <w:bdr w:val="none" w:sz="0" w:space="0" w:color="auto" w:frame="1"/>
        </w:rPr>
        <w:t xml:space="preserve"> variations on patient experience can be attributed to exceptional skills some </w:t>
      </w:r>
      <w:r w:rsidR="00D548E9" w:rsidRPr="00CB0043">
        <w:rPr>
          <w:rFonts w:ascii="Times New Roman" w:hAnsi="Times New Roman" w:cs="Times New Roman"/>
          <w:spacing w:val="3"/>
          <w:bdr w:val="none" w:sz="0" w:space="0" w:color="auto" w:frame="1"/>
        </w:rPr>
        <w:t xml:space="preserve">patients </w:t>
      </w:r>
      <w:r w:rsidR="00E27648" w:rsidRPr="00CB0043">
        <w:rPr>
          <w:rFonts w:ascii="Times New Roman" w:hAnsi="Times New Roman" w:cs="Times New Roman"/>
          <w:spacing w:val="3"/>
          <w:bdr w:val="none" w:sz="0" w:space="0" w:color="auto" w:frame="1"/>
        </w:rPr>
        <w:t>have with providers of health insurance services, and detrimental feedback others express about provisions of health insurance</w:t>
      </w:r>
      <w:r w:rsidR="00C23121" w:rsidRPr="00CB0043">
        <w:rPr>
          <w:rFonts w:ascii="Times New Roman" w:hAnsi="Times New Roman" w:cs="Times New Roman"/>
          <w:spacing w:val="3"/>
          <w:bdr w:val="none" w:sz="0" w:space="0" w:color="auto" w:frame="1"/>
        </w:rPr>
        <w:t xml:space="preserve"> (Blake &amp; Haught, 2017)</w:t>
      </w:r>
      <w:r w:rsidR="00E27648" w:rsidRPr="00CB0043">
        <w:rPr>
          <w:rFonts w:ascii="Times New Roman" w:hAnsi="Times New Roman" w:cs="Times New Roman"/>
          <w:spacing w:val="3"/>
          <w:bdr w:val="none" w:sz="0" w:space="0" w:color="auto" w:frame="1"/>
        </w:rPr>
        <w:t>.</w:t>
      </w:r>
      <w:r w:rsidR="00E136E3" w:rsidRPr="00CB0043">
        <w:rPr>
          <w:rFonts w:ascii="Times New Roman" w:hAnsi="Times New Roman" w:cs="Times New Roman"/>
          <w:spacing w:val="3"/>
          <w:bdr w:val="none" w:sz="0" w:space="0" w:color="auto" w:frame="1"/>
        </w:rPr>
        <w:t xml:space="preserve"> Regarding the former, when insurance companies fail to deliver on their dictate as well as cover the medical charges, negative feedback abound</w:t>
      </w:r>
      <w:r w:rsidR="00DB4990" w:rsidRPr="00CB0043">
        <w:rPr>
          <w:rFonts w:ascii="Times New Roman" w:hAnsi="Times New Roman" w:cs="Times New Roman"/>
          <w:spacing w:val="3"/>
          <w:bdr w:val="none" w:sz="0" w:space="0" w:color="auto" w:frame="1"/>
        </w:rPr>
        <w:t>s</w:t>
      </w:r>
      <w:r w:rsidR="00E136E3" w:rsidRPr="00CB0043">
        <w:rPr>
          <w:rFonts w:ascii="Times New Roman" w:hAnsi="Times New Roman" w:cs="Times New Roman"/>
          <w:spacing w:val="3"/>
          <w:bdr w:val="none" w:sz="0" w:space="0" w:color="auto" w:frame="1"/>
        </w:rPr>
        <w:t xml:space="preserve">. </w:t>
      </w:r>
    </w:p>
    <w:p w14:paraId="63C7BC71" w14:textId="7666B120" w:rsidR="009131AE" w:rsidRPr="00CB0043" w:rsidRDefault="00EC1DE3" w:rsidP="00CB0043">
      <w:pPr>
        <w:shd w:val="clear" w:color="auto" w:fill="FFFFFF"/>
        <w:spacing w:line="480" w:lineRule="auto"/>
        <w:ind w:firstLine="720"/>
        <w:rPr>
          <w:rFonts w:ascii="Times New Roman" w:hAnsi="Times New Roman" w:cs="Times New Roman"/>
        </w:rPr>
      </w:pPr>
      <w:r w:rsidRPr="00CB0043">
        <w:rPr>
          <w:rFonts w:ascii="Times New Roman" w:hAnsi="Times New Roman" w:cs="Times New Roman"/>
          <w:spacing w:val="3"/>
          <w:bdr w:val="none" w:sz="0" w:space="0" w:color="auto" w:frame="1"/>
        </w:rPr>
        <w:t>In conclusion, the summation of care coordination is best expressed through any endeavors to bridge the gaps along the pathway of care.</w:t>
      </w:r>
      <w:r w:rsidR="004F115C" w:rsidRPr="00CB0043">
        <w:rPr>
          <w:rFonts w:ascii="Times New Roman" w:hAnsi="Times New Roman" w:cs="Times New Roman"/>
          <w:spacing w:val="3"/>
          <w:bdr w:val="none" w:sz="0" w:space="0" w:color="auto" w:frame="1"/>
        </w:rPr>
        <w:t xml:space="preserve"> This could be through coordinated care actions or wide-ranging hypothesized approaches to enhance coordination of care.</w:t>
      </w:r>
      <w:r w:rsidR="00EB7D30" w:rsidRPr="00CB0043">
        <w:rPr>
          <w:rFonts w:ascii="Times New Roman" w:hAnsi="Times New Roman" w:cs="Times New Roman"/>
          <w:spacing w:val="3"/>
          <w:bdr w:val="none" w:sz="0" w:space="0" w:color="auto" w:frame="1"/>
        </w:rPr>
        <w:t xml:space="preserve"> Therefore, various elements such as good communication and effective care plan change between provide</w:t>
      </w:r>
      <w:r w:rsidR="002E5EF1" w:rsidRPr="00CB0043">
        <w:rPr>
          <w:rFonts w:ascii="Times New Roman" w:hAnsi="Times New Roman" w:cs="Times New Roman"/>
          <w:spacing w:val="3"/>
          <w:bdr w:val="none" w:sz="0" w:space="0" w:color="auto" w:frame="1"/>
        </w:rPr>
        <w:t>rs, easy access to a series of h</w:t>
      </w:r>
      <w:r w:rsidR="00EB7D30" w:rsidRPr="00CB0043">
        <w:rPr>
          <w:rFonts w:ascii="Times New Roman" w:hAnsi="Times New Roman" w:cs="Times New Roman"/>
          <w:spacing w:val="3"/>
          <w:bdr w:val="none" w:sz="0" w:space="0" w:color="auto" w:frame="1"/>
        </w:rPr>
        <w:t>eal</w:t>
      </w:r>
      <w:r w:rsidR="002E5EF1" w:rsidRPr="00CB0043">
        <w:rPr>
          <w:rFonts w:ascii="Times New Roman" w:hAnsi="Times New Roman" w:cs="Times New Roman"/>
          <w:spacing w:val="3"/>
          <w:bdr w:val="none" w:sz="0" w:space="0" w:color="auto" w:frame="1"/>
        </w:rPr>
        <w:t xml:space="preserve">thcare providers and services and </w:t>
      </w:r>
      <w:r w:rsidR="00C939F8" w:rsidRPr="00CB0043">
        <w:rPr>
          <w:rFonts w:ascii="Times New Roman" w:hAnsi="Times New Roman" w:cs="Times New Roman"/>
          <w:spacing w:val="3"/>
          <w:bdr w:val="none" w:sz="0" w:space="0" w:color="auto" w:frame="1"/>
        </w:rPr>
        <w:t>outright and simple information patients can comprehend</w:t>
      </w:r>
      <w:r w:rsidR="002E5EF1" w:rsidRPr="00CB0043">
        <w:rPr>
          <w:rFonts w:ascii="Times New Roman" w:hAnsi="Times New Roman" w:cs="Times New Roman"/>
          <w:spacing w:val="3"/>
          <w:bdr w:val="none" w:sz="0" w:space="0" w:color="auto" w:frame="1"/>
        </w:rPr>
        <w:t xml:space="preserve"> counts.</w:t>
      </w:r>
      <w:r w:rsidR="00C939F8" w:rsidRPr="00CB0043">
        <w:rPr>
          <w:rFonts w:ascii="Times New Roman" w:hAnsi="Times New Roman" w:cs="Times New Roman"/>
          <w:spacing w:val="3"/>
          <w:bdr w:val="none" w:sz="0" w:space="0" w:color="auto" w:frame="1"/>
        </w:rPr>
        <w:t xml:space="preserve"> </w:t>
      </w:r>
      <w:r w:rsidR="002E5EF1" w:rsidRPr="00CB0043">
        <w:rPr>
          <w:rFonts w:ascii="Times New Roman" w:hAnsi="Times New Roman" w:cs="Times New Roman"/>
          <w:spacing w:val="3"/>
          <w:bdr w:val="none" w:sz="0" w:space="0" w:color="auto" w:frame="1"/>
        </w:rPr>
        <w:t>Besides,</w:t>
      </w:r>
      <w:r w:rsidR="00C939F8" w:rsidRPr="00CB0043">
        <w:rPr>
          <w:rFonts w:ascii="Times New Roman" w:hAnsi="Times New Roman" w:cs="Times New Roman"/>
          <w:spacing w:val="3"/>
          <w:bdr w:val="none" w:sz="0" w:space="0" w:color="auto" w:frame="1"/>
        </w:rPr>
        <w:t xml:space="preserve"> focus on </w:t>
      </w:r>
      <w:r w:rsidR="00C939F8" w:rsidRPr="00CB0043">
        <w:rPr>
          <w:rFonts w:ascii="Times New Roman" w:hAnsi="Times New Roman" w:cs="Times New Roman"/>
        </w:rPr>
        <w:t xml:space="preserve">the total health care </w:t>
      </w:r>
      <w:r w:rsidR="00C939F8" w:rsidRPr="00CB0043">
        <w:rPr>
          <w:rFonts w:ascii="Times New Roman" w:hAnsi="Times New Roman" w:cs="Times New Roman"/>
        </w:rPr>
        <w:lastRenderedPageBreak/>
        <w:t xml:space="preserve">needs of the patient, are just but significant elements that define a successful care coordination </w:t>
      </w:r>
      <w:r w:rsidR="003C3BDC" w:rsidRPr="00CB0043">
        <w:rPr>
          <w:rFonts w:ascii="Times New Roman" w:hAnsi="Times New Roman" w:cs="Times New Roman"/>
        </w:rPr>
        <w:t>requirement</w:t>
      </w:r>
      <w:r w:rsidR="00C939F8" w:rsidRPr="00CB0043">
        <w:rPr>
          <w:rFonts w:ascii="Times New Roman" w:hAnsi="Times New Roman" w:cs="Times New Roman"/>
        </w:rPr>
        <w:t>.</w:t>
      </w:r>
    </w:p>
    <w:p w14:paraId="6816B129" w14:textId="77777777" w:rsidR="002E5EF1" w:rsidRPr="00CB0043" w:rsidRDefault="00EC1DE3" w:rsidP="00CB0043">
      <w:pPr>
        <w:spacing w:line="480" w:lineRule="auto"/>
        <w:ind w:firstLine="720"/>
        <w:rPr>
          <w:rFonts w:ascii="Times New Roman" w:hAnsi="Times New Roman" w:cs="Times New Roman"/>
        </w:rPr>
      </w:pPr>
      <w:r w:rsidRPr="00CB0043">
        <w:rPr>
          <w:rFonts w:ascii="Times New Roman" w:hAnsi="Times New Roman" w:cs="Times New Roman"/>
        </w:rPr>
        <w:br w:type="page"/>
      </w:r>
    </w:p>
    <w:p w14:paraId="7AD5E4FF" w14:textId="5CA604E5" w:rsidR="003C3BDC" w:rsidRPr="00CB0043" w:rsidRDefault="00EC1DE3" w:rsidP="00CB0043">
      <w:pPr>
        <w:shd w:val="clear" w:color="auto" w:fill="FFFFFF"/>
        <w:spacing w:line="480" w:lineRule="auto"/>
        <w:jc w:val="center"/>
        <w:rPr>
          <w:rFonts w:ascii="Times New Roman" w:hAnsi="Times New Roman" w:cs="Times New Roman"/>
        </w:rPr>
      </w:pPr>
      <w:r w:rsidRPr="00CB0043">
        <w:rPr>
          <w:rFonts w:ascii="Times New Roman" w:hAnsi="Times New Roman" w:cs="Times New Roman"/>
        </w:rPr>
        <w:lastRenderedPageBreak/>
        <w:t>References</w:t>
      </w:r>
    </w:p>
    <w:p w14:paraId="5850A380" w14:textId="678EBFED" w:rsidR="00565C66" w:rsidRPr="00CB0043" w:rsidRDefault="00EC1DE3" w:rsidP="00CB0043">
      <w:pPr>
        <w:spacing w:line="480" w:lineRule="auto"/>
        <w:rPr>
          <w:rFonts w:ascii="Times New Roman" w:eastAsiaTheme="minorHAnsi" w:hAnsi="Times New Roman" w:cs="Times New Roman"/>
          <w:szCs w:val="22"/>
        </w:rPr>
      </w:pPr>
      <w:r w:rsidRPr="00CB0043">
        <w:rPr>
          <w:rFonts w:ascii="Times New Roman" w:hAnsi="Times New Roman" w:cs="Times New Roman"/>
        </w:rPr>
        <w:fldChar w:fldCharType="begin"/>
      </w:r>
      <w:r w:rsidRPr="00CB0043">
        <w:rPr>
          <w:rFonts w:ascii="Times New Roman" w:hAnsi="Times New Roman" w:cs="Times New Roman"/>
        </w:rPr>
        <w:instrText xml:space="preserve"> BIBLIOGRAPHY  \l 1033 </w:instrText>
      </w:r>
      <w:r w:rsidRPr="00CB0043">
        <w:rPr>
          <w:rFonts w:ascii="Times New Roman" w:hAnsi="Times New Roman" w:cs="Times New Roman"/>
        </w:rPr>
        <w:fldChar w:fldCharType="separate"/>
      </w:r>
      <w:r w:rsidRPr="00CB0043">
        <w:rPr>
          <w:rFonts w:ascii="Times New Roman" w:hAnsi="Times New Roman" w:cs="Times New Roman"/>
        </w:rPr>
        <w:t xml:space="preserve"> Blake, V. K., &amp; Haught, J. A. (2017). Health Care at a Price: </w:t>
      </w:r>
      <w:r w:rsidRPr="00CB0043">
        <w:rPr>
          <w:rFonts w:ascii="Times New Roman" w:hAnsi="Times New Roman" w:cs="Times New Roman"/>
          <w:i/>
        </w:rPr>
        <w:t xml:space="preserve">The Impact on Young Adults' </w:t>
      </w:r>
      <w:r w:rsidRPr="00CB0043">
        <w:rPr>
          <w:rFonts w:ascii="Times New Roman" w:hAnsi="Times New Roman" w:cs="Times New Roman"/>
          <w:i/>
        </w:rPr>
        <w:tab/>
        <w:t xml:space="preserve">Medical Privacy and Autonomy of Being Covered on Their Parents' Health Insurance </w:t>
      </w:r>
      <w:r w:rsidRPr="00CB0043">
        <w:rPr>
          <w:rFonts w:ascii="Times New Roman" w:hAnsi="Times New Roman" w:cs="Times New Roman"/>
          <w:i/>
        </w:rPr>
        <w:tab/>
        <w:t>Until Age Twenty-Six. Family Law Quarterly</w:t>
      </w:r>
      <w:r w:rsidRPr="00CB0043">
        <w:rPr>
          <w:rFonts w:ascii="Times New Roman" w:hAnsi="Times New Roman" w:cs="Times New Roman"/>
        </w:rPr>
        <w:t>, 51(2/3), 303-324.</w:t>
      </w:r>
    </w:p>
    <w:p w14:paraId="289D43D6" w14:textId="7DFD3853" w:rsidR="00565C66" w:rsidRPr="00CB0043" w:rsidRDefault="00EC1DE3" w:rsidP="00CB0043">
      <w:pPr>
        <w:spacing w:line="480" w:lineRule="auto"/>
        <w:ind w:left="720" w:hanging="720"/>
        <w:rPr>
          <w:rStyle w:val="Hyperlink"/>
          <w:rFonts w:ascii="Times New Roman" w:eastAsia="Times New Roman" w:hAnsi="Times New Roman" w:cs="Times New Roman"/>
        </w:rPr>
      </w:pPr>
      <w:r w:rsidRPr="00CB0043">
        <w:rPr>
          <w:rFonts w:ascii="Times New Roman" w:eastAsia="Times New Roman" w:hAnsi="Times New Roman" w:cs="Times New Roman"/>
          <w:lang w:val="fr-FR"/>
        </w:rPr>
        <w:t xml:space="preserve">Catalyst, N. (2018). </w:t>
      </w:r>
      <w:r w:rsidRPr="00CB0043">
        <w:rPr>
          <w:rFonts w:ascii="Times New Roman" w:eastAsia="Times New Roman" w:hAnsi="Times New Roman" w:cs="Times New Roman"/>
        </w:rPr>
        <w:t xml:space="preserve">What is care coordination? Retrieved from </w:t>
      </w:r>
      <w:hyperlink r:id="rId9" w:history="1">
        <w:r w:rsidRPr="00CB0043">
          <w:rPr>
            <w:rStyle w:val="Hyperlink"/>
            <w:rFonts w:ascii="Times New Roman" w:eastAsia="Times New Roman" w:hAnsi="Times New Roman" w:cs="Times New Roman"/>
          </w:rPr>
          <w:t>https://catalyst.nejm.org/doi/full/10.1056/CAT.18.0291</w:t>
        </w:r>
      </w:hyperlink>
    </w:p>
    <w:p w14:paraId="34403685" w14:textId="77777777" w:rsidR="00565C66" w:rsidRPr="00CB0043" w:rsidRDefault="00EC1DE3" w:rsidP="00CB0043">
      <w:pPr>
        <w:spacing w:line="480" w:lineRule="auto"/>
        <w:rPr>
          <w:rFonts w:ascii="Times New Roman" w:eastAsiaTheme="minorHAnsi" w:hAnsi="Times New Roman" w:cs="Times New Roman"/>
          <w:szCs w:val="22"/>
        </w:rPr>
      </w:pPr>
      <w:r w:rsidRPr="00CB0043">
        <w:rPr>
          <w:rFonts w:ascii="Times New Roman" w:hAnsi="Times New Roman" w:cs="Times New Roman"/>
        </w:rPr>
        <w:t xml:space="preserve">Fry, S. T., Johnstone, M. J., &amp; Fletcher, M. (2003). Ethics in nursing practice: a guide to ethical </w:t>
      </w:r>
      <w:r w:rsidRPr="00CB0043">
        <w:rPr>
          <w:rFonts w:ascii="Times New Roman" w:hAnsi="Times New Roman" w:cs="Times New Roman"/>
        </w:rPr>
        <w:tab/>
        <w:t xml:space="preserve">decision making. </w:t>
      </w:r>
      <w:r w:rsidRPr="00CB0043">
        <w:rPr>
          <w:rFonts w:ascii="Times New Roman" w:hAnsi="Times New Roman" w:cs="Times New Roman"/>
          <w:i/>
        </w:rPr>
        <w:t>The Canadian Nurse</w:t>
      </w:r>
      <w:r w:rsidRPr="00CB0043">
        <w:rPr>
          <w:rFonts w:ascii="Times New Roman" w:hAnsi="Times New Roman" w:cs="Times New Roman"/>
        </w:rPr>
        <w:t>, 99(4), 20.</w:t>
      </w:r>
    </w:p>
    <w:p w14:paraId="1E7854A0" w14:textId="77777777" w:rsidR="00565C66" w:rsidRPr="00CB0043" w:rsidRDefault="00EC1DE3" w:rsidP="00CB0043">
      <w:pPr>
        <w:pStyle w:val="Bibliography"/>
        <w:spacing w:line="480" w:lineRule="auto"/>
        <w:ind w:left="720" w:hanging="720"/>
        <w:rPr>
          <w:rFonts w:ascii="Times New Roman" w:hAnsi="Times New Roman" w:cs="Times New Roman"/>
          <w:noProof/>
        </w:rPr>
      </w:pPr>
      <w:r w:rsidRPr="00CB0043">
        <w:rPr>
          <w:rFonts w:ascii="Times New Roman" w:hAnsi="Times New Roman" w:cs="Times New Roman"/>
          <w:noProof/>
        </w:rPr>
        <w:t xml:space="preserve">King, D. (2017). </w:t>
      </w:r>
      <w:r w:rsidRPr="00CB0043">
        <w:rPr>
          <w:rFonts w:ascii="Times New Roman" w:hAnsi="Times New Roman" w:cs="Times New Roman"/>
          <w:i/>
          <w:iCs/>
          <w:noProof/>
        </w:rPr>
        <w:t>Collaborating with patients for better outcomes.</w:t>
      </w:r>
      <w:r w:rsidRPr="00CB0043">
        <w:rPr>
          <w:rFonts w:ascii="Times New Roman" w:hAnsi="Times New Roman" w:cs="Times New Roman"/>
          <w:noProof/>
        </w:rPr>
        <w:t xml:space="preserve"> DeepMind.</w:t>
      </w:r>
    </w:p>
    <w:p w14:paraId="09533C78" w14:textId="77777777" w:rsidR="00565C66" w:rsidRPr="00CB0043" w:rsidRDefault="00EC1DE3" w:rsidP="00CB0043">
      <w:pPr>
        <w:spacing w:line="480" w:lineRule="auto"/>
        <w:rPr>
          <w:rFonts w:ascii="Times New Roman" w:hAnsi="Times New Roman" w:cs="Times New Roman"/>
        </w:rPr>
      </w:pPr>
      <w:r w:rsidRPr="00CB0043">
        <w:rPr>
          <w:rFonts w:ascii="Times New Roman" w:hAnsi="Times New Roman" w:cs="Times New Roman"/>
        </w:rPr>
        <w:t xml:space="preserve">Manary, M. P., Boulding, W., Staelin, R., &amp; Glickman, S. W. (2013). The patient experience and </w:t>
      </w:r>
      <w:r w:rsidRPr="00CB0043">
        <w:rPr>
          <w:rFonts w:ascii="Times New Roman" w:hAnsi="Times New Roman" w:cs="Times New Roman"/>
        </w:rPr>
        <w:tab/>
        <w:t xml:space="preserve">health outcomes. </w:t>
      </w:r>
      <w:r w:rsidRPr="00CB0043">
        <w:rPr>
          <w:rFonts w:ascii="Times New Roman" w:hAnsi="Times New Roman" w:cs="Times New Roman"/>
          <w:i/>
        </w:rPr>
        <w:t>The New England journal of medicine.</w:t>
      </w:r>
    </w:p>
    <w:p w14:paraId="59437FDD" w14:textId="77777777" w:rsidR="00565C66" w:rsidRPr="00CB0043" w:rsidRDefault="00EC1DE3" w:rsidP="00CB0043">
      <w:pPr>
        <w:spacing w:line="480" w:lineRule="auto"/>
        <w:rPr>
          <w:rFonts w:ascii="Times New Roman" w:hAnsi="Times New Roman" w:cs="Times New Roman"/>
        </w:rPr>
      </w:pPr>
      <w:r w:rsidRPr="00CB0043">
        <w:rPr>
          <w:rFonts w:ascii="Times New Roman" w:hAnsi="Times New Roman" w:cs="Times New Roman"/>
        </w:rPr>
        <w:t xml:space="preserve">Rantz, M. J., Phillips, L., Aud, M., Popejoy, L., Marek, K. D., Hicks, L. L., ... &amp; Miller, S. J. </w:t>
      </w:r>
      <w:r w:rsidRPr="00CB0043">
        <w:rPr>
          <w:rFonts w:ascii="Times New Roman" w:hAnsi="Times New Roman" w:cs="Times New Roman"/>
        </w:rPr>
        <w:tab/>
        <w:t xml:space="preserve">(2011). Evaluation of aging in place model with home care services and registered nurse </w:t>
      </w:r>
      <w:r w:rsidRPr="00CB0043">
        <w:rPr>
          <w:rFonts w:ascii="Times New Roman" w:hAnsi="Times New Roman" w:cs="Times New Roman"/>
        </w:rPr>
        <w:tab/>
        <w:t>care coordination in senior housing. Nursing Outlook, 59(1), 37-46.</w:t>
      </w:r>
    </w:p>
    <w:p w14:paraId="0D8D2AF0" w14:textId="77777777" w:rsidR="00565C66" w:rsidRPr="00CB0043" w:rsidRDefault="00EC1DE3" w:rsidP="00CB0043">
      <w:pPr>
        <w:spacing w:line="480" w:lineRule="auto"/>
        <w:rPr>
          <w:rFonts w:ascii="Times New Roman" w:hAnsi="Times New Roman" w:cs="Times New Roman"/>
        </w:rPr>
      </w:pPr>
      <w:r w:rsidRPr="00CB0043">
        <w:rPr>
          <w:rFonts w:ascii="Times New Roman" w:hAnsi="Times New Roman" w:cs="Times New Roman"/>
        </w:rPr>
        <w:t xml:space="preserve">Verloo, H., Chiolero, A., Kiszio, B., Kampel, T., &amp; Santschi, V. (2017). Nurse interventions to </w:t>
      </w:r>
      <w:r w:rsidRPr="00CB0043">
        <w:rPr>
          <w:rFonts w:ascii="Times New Roman" w:hAnsi="Times New Roman" w:cs="Times New Roman"/>
        </w:rPr>
        <w:tab/>
        <w:t>improve medication adherence among discharged older adults: a systematic review.</w:t>
      </w:r>
      <w:r w:rsidRPr="00CB0043">
        <w:rPr>
          <w:rFonts w:ascii="Times New Roman" w:hAnsi="Times New Roman" w:cs="Times New Roman"/>
          <w:i/>
        </w:rPr>
        <w:t xml:space="preserve"> Age</w:t>
      </w:r>
      <w:r w:rsidRPr="00CB0043">
        <w:rPr>
          <w:rFonts w:ascii="Times New Roman" w:hAnsi="Times New Roman" w:cs="Times New Roman"/>
          <w:i/>
        </w:rPr>
        <w:tab/>
        <w:t>and ageing</w:t>
      </w:r>
      <w:r w:rsidRPr="00CB0043">
        <w:rPr>
          <w:rFonts w:ascii="Times New Roman" w:hAnsi="Times New Roman" w:cs="Times New Roman"/>
        </w:rPr>
        <w:t>, 46(5), 747-754.</w:t>
      </w:r>
    </w:p>
    <w:p w14:paraId="7BB4F101" w14:textId="77777777" w:rsidR="00565C66" w:rsidRPr="00CB0043" w:rsidRDefault="00565C66" w:rsidP="00CB0043">
      <w:pPr>
        <w:spacing w:line="480" w:lineRule="auto"/>
        <w:rPr>
          <w:rFonts w:ascii="Times New Roman" w:hAnsi="Times New Roman" w:cs="Times New Roman"/>
        </w:rPr>
      </w:pPr>
    </w:p>
    <w:p w14:paraId="75EB7AFE" w14:textId="0CF23C55" w:rsidR="001417FD" w:rsidRPr="00CB0043" w:rsidRDefault="001417FD" w:rsidP="00CB0043">
      <w:pPr>
        <w:pStyle w:val="Bibliography"/>
        <w:spacing w:line="480" w:lineRule="auto"/>
        <w:ind w:left="720" w:hanging="720"/>
        <w:rPr>
          <w:rFonts w:ascii="Times New Roman" w:hAnsi="Times New Roman" w:cs="Times New Roman"/>
          <w:noProof/>
        </w:rPr>
      </w:pPr>
    </w:p>
    <w:p w14:paraId="7DF35804" w14:textId="44203BA6" w:rsidR="001417FD" w:rsidRPr="00CB0043" w:rsidRDefault="00EC1DE3" w:rsidP="00CB0043">
      <w:pPr>
        <w:shd w:val="clear" w:color="auto" w:fill="FFFFFF"/>
        <w:spacing w:line="480" w:lineRule="auto"/>
        <w:rPr>
          <w:rFonts w:ascii="Times New Roman" w:hAnsi="Times New Roman" w:cs="Times New Roman"/>
        </w:rPr>
      </w:pPr>
      <w:r w:rsidRPr="00CB0043">
        <w:rPr>
          <w:rFonts w:ascii="Times New Roman" w:hAnsi="Times New Roman" w:cs="Times New Roman"/>
        </w:rPr>
        <w:fldChar w:fldCharType="end"/>
      </w:r>
    </w:p>
    <w:p w14:paraId="626D89F6" w14:textId="7B5912CD" w:rsidR="00C925F0" w:rsidRPr="00CB0043" w:rsidRDefault="00C925F0" w:rsidP="00CB0043">
      <w:pPr>
        <w:shd w:val="clear" w:color="auto" w:fill="FFFFFF"/>
        <w:spacing w:line="480" w:lineRule="auto"/>
        <w:ind w:firstLine="720"/>
        <w:jc w:val="both"/>
        <w:rPr>
          <w:rFonts w:ascii="Times New Roman" w:hAnsi="Times New Roman" w:cs="Times New Roman"/>
          <w:spacing w:val="3"/>
          <w:bdr w:val="none" w:sz="0" w:space="0" w:color="auto" w:frame="1"/>
        </w:rPr>
      </w:pPr>
    </w:p>
    <w:p w14:paraId="274FCB63" w14:textId="6E826CDD" w:rsidR="000F77BD" w:rsidRPr="00CB0043" w:rsidRDefault="000F77BD" w:rsidP="00CB0043">
      <w:pPr>
        <w:shd w:val="clear" w:color="auto" w:fill="FFFFFF"/>
        <w:spacing w:line="480" w:lineRule="auto"/>
        <w:jc w:val="both"/>
        <w:rPr>
          <w:rFonts w:ascii="Times New Roman" w:hAnsi="Times New Roman" w:cs="Times New Roman"/>
          <w:spacing w:val="3"/>
          <w:bdr w:val="none" w:sz="0" w:space="0" w:color="auto" w:frame="1"/>
        </w:rPr>
      </w:pPr>
    </w:p>
    <w:sectPr w:rsidR="000F77BD" w:rsidRPr="00CB0043" w:rsidSect="00F31E0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74059D" w14:textId="77777777" w:rsidR="0098696A" w:rsidRDefault="0098696A">
      <w:r>
        <w:separator/>
      </w:r>
    </w:p>
  </w:endnote>
  <w:endnote w:type="continuationSeparator" w:id="0">
    <w:p w14:paraId="11A781F4" w14:textId="77777777" w:rsidR="0098696A" w:rsidRDefault="0098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4F469" w14:textId="77777777" w:rsidR="0098696A" w:rsidRDefault="0098696A">
      <w:r>
        <w:separator/>
      </w:r>
    </w:p>
  </w:footnote>
  <w:footnote w:type="continuationSeparator" w:id="0">
    <w:p w14:paraId="628A2F43" w14:textId="77777777" w:rsidR="0098696A" w:rsidRDefault="00986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14:paraId="41BE6A4E" w14:textId="2D71F7F8" w:rsidR="00E572A3" w:rsidRPr="00C53285" w:rsidRDefault="00EC1DE3" w:rsidP="00C53285">
        <w:pPr>
          <w:shd w:val="clear" w:color="auto" w:fill="FFFFFF"/>
          <w:tabs>
            <w:tab w:val="left" w:pos="2301"/>
          </w:tabs>
          <w:spacing w:line="480" w:lineRule="auto"/>
          <w:rPr>
            <w:rFonts w:ascii="Times New Roman" w:hAnsi="Times New Roman" w:cs="Times New Roman"/>
            <w:spacing w:val="3"/>
            <w:bdr w:val="none" w:sz="0" w:space="0" w:color="auto" w:frame="1"/>
          </w:rPr>
        </w:pPr>
        <w:r>
          <w:rPr>
            <w:rFonts w:ascii="Times New Roman" w:hAnsi="Times New Roman" w:cs="Times New Roman"/>
          </w:rPr>
          <w:t xml:space="preserve">CARE COORDINATION                                                    </w:t>
        </w:r>
        <w:r w:rsidR="009B0EA9">
          <w:rPr>
            <w:rFonts w:ascii="Times New Roman" w:hAnsi="Times New Roman" w:cs="Times New Roman"/>
          </w:rPr>
          <w:t xml:space="preserve">                              </w:t>
        </w:r>
        <w:r w:rsidR="002E2B4C">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D71029">
          <w:rPr>
            <w:rFonts w:ascii="Times New Roman" w:hAnsi="Times New Roman" w:cs="Times New Roman"/>
            <w:noProof/>
          </w:rPr>
          <w:t>5</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1C375535" w14:textId="5B62E444" w:rsidR="00F31E0B" w:rsidRPr="000F4CDC" w:rsidRDefault="00EC1DE3" w:rsidP="00D264EE">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D264EE">
          <w:rPr>
            <w:rFonts w:ascii="Times New Roman" w:hAnsi="Times New Roman" w:cs="Times New Roman"/>
          </w:rPr>
          <w:t xml:space="preserve">CARE COORDINATION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CB0043">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61AD2"/>
    <w:multiLevelType w:val="multilevel"/>
    <w:tmpl w:val="44585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W1MDQyNTQyM7ewNLVQ0lEKTi0uzszPAykwrAUA47lpPywAAAA="/>
  </w:docVars>
  <w:rsids>
    <w:rsidRoot w:val="00AC3502"/>
    <w:rsid w:val="00000060"/>
    <w:rsid w:val="000003A7"/>
    <w:rsid w:val="00005312"/>
    <w:rsid w:val="00015079"/>
    <w:rsid w:val="00033C41"/>
    <w:rsid w:val="00041AEE"/>
    <w:rsid w:val="00057EFB"/>
    <w:rsid w:val="00071576"/>
    <w:rsid w:val="000A5ED4"/>
    <w:rsid w:val="000C4B24"/>
    <w:rsid w:val="000D7611"/>
    <w:rsid w:val="000E1897"/>
    <w:rsid w:val="000F4CDC"/>
    <w:rsid w:val="000F77BD"/>
    <w:rsid w:val="00112D94"/>
    <w:rsid w:val="001417FD"/>
    <w:rsid w:val="0014418D"/>
    <w:rsid w:val="00146677"/>
    <w:rsid w:val="0014708E"/>
    <w:rsid w:val="00154240"/>
    <w:rsid w:val="00155F5D"/>
    <w:rsid w:val="00164952"/>
    <w:rsid w:val="0019663D"/>
    <w:rsid w:val="0019798E"/>
    <w:rsid w:val="001C596B"/>
    <w:rsid w:val="001E0C24"/>
    <w:rsid w:val="001E2CA7"/>
    <w:rsid w:val="00222736"/>
    <w:rsid w:val="0023639C"/>
    <w:rsid w:val="00237BF7"/>
    <w:rsid w:val="0026412A"/>
    <w:rsid w:val="002819E0"/>
    <w:rsid w:val="002948AB"/>
    <w:rsid w:val="002B435D"/>
    <w:rsid w:val="002C5D38"/>
    <w:rsid w:val="002D0567"/>
    <w:rsid w:val="002E16BB"/>
    <w:rsid w:val="002E2B4C"/>
    <w:rsid w:val="002E5EF1"/>
    <w:rsid w:val="002F21AA"/>
    <w:rsid w:val="0030780C"/>
    <w:rsid w:val="003107D7"/>
    <w:rsid w:val="00311B89"/>
    <w:rsid w:val="0032281F"/>
    <w:rsid w:val="003354AE"/>
    <w:rsid w:val="003424D1"/>
    <w:rsid w:val="003465B9"/>
    <w:rsid w:val="003540DE"/>
    <w:rsid w:val="003565FE"/>
    <w:rsid w:val="00356ADC"/>
    <w:rsid w:val="00370F59"/>
    <w:rsid w:val="003B2811"/>
    <w:rsid w:val="003C3BDC"/>
    <w:rsid w:val="003C5CF9"/>
    <w:rsid w:val="00422522"/>
    <w:rsid w:val="00444AEA"/>
    <w:rsid w:val="00460E9A"/>
    <w:rsid w:val="004A37CE"/>
    <w:rsid w:val="004A5272"/>
    <w:rsid w:val="004C385E"/>
    <w:rsid w:val="004C53E8"/>
    <w:rsid w:val="004E578B"/>
    <w:rsid w:val="004E5DDF"/>
    <w:rsid w:val="004F115C"/>
    <w:rsid w:val="004F7466"/>
    <w:rsid w:val="00505F82"/>
    <w:rsid w:val="00526D52"/>
    <w:rsid w:val="0054224A"/>
    <w:rsid w:val="005428CC"/>
    <w:rsid w:val="00565C66"/>
    <w:rsid w:val="00583D58"/>
    <w:rsid w:val="00593FC5"/>
    <w:rsid w:val="005A4D26"/>
    <w:rsid w:val="005A510D"/>
    <w:rsid w:val="005D1ED7"/>
    <w:rsid w:val="005D6408"/>
    <w:rsid w:val="005E0A22"/>
    <w:rsid w:val="005E6697"/>
    <w:rsid w:val="00605A8D"/>
    <w:rsid w:val="00647727"/>
    <w:rsid w:val="00675999"/>
    <w:rsid w:val="006A04D0"/>
    <w:rsid w:val="006A20C4"/>
    <w:rsid w:val="006B3C65"/>
    <w:rsid w:val="006C1815"/>
    <w:rsid w:val="006C2945"/>
    <w:rsid w:val="00704229"/>
    <w:rsid w:val="00717B33"/>
    <w:rsid w:val="007206DA"/>
    <w:rsid w:val="00730F8B"/>
    <w:rsid w:val="00742281"/>
    <w:rsid w:val="00751E24"/>
    <w:rsid w:val="00780992"/>
    <w:rsid w:val="007A34B2"/>
    <w:rsid w:val="007A5065"/>
    <w:rsid w:val="007B436E"/>
    <w:rsid w:val="007C181E"/>
    <w:rsid w:val="007D370B"/>
    <w:rsid w:val="00812634"/>
    <w:rsid w:val="008239BA"/>
    <w:rsid w:val="00841AF5"/>
    <w:rsid w:val="00855EDE"/>
    <w:rsid w:val="0085602D"/>
    <w:rsid w:val="00857498"/>
    <w:rsid w:val="008763BA"/>
    <w:rsid w:val="00896C52"/>
    <w:rsid w:val="009131AE"/>
    <w:rsid w:val="00917C26"/>
    <w:rsid w:val="0093594A"/>
    <w:rsid w:val="009359D1"/>
    <w:rsid w:val="0094486C"/>
    <w:rsid w:val="009603D7"/>
    <w:rsid w:val="0096698A"/>
    <w:rsid w:val="00980E8D"/>
    <w:rsid w:val="0098696A"/>
    <w:rsid w:val="00993E14"/>
    <w:rsid w:val="009B0EA9"/>
    <w:rsid w:val="009E0DAD"/>
    <w:rsid w:val="009E244C"/>
    <w:rsid w:val="00A40D22"/>
    <w:rsid w:val="00A51399"/>
    <w:rsid w:val="00A53852"/>
    <w:rsid w:val="00A57A4A"/>
    <w:rsid w:val="00A7416E"/>
    <w:rsid w:val="00AA5799"/>
    <w:rsid w:val="00AB3F00"/>
    <w:rsid w:val="00AC3502"/>
    <w:rsid w:val="00AC64FF"/>
    <w:rsid w:val="00AC662C"/>
    <w:rsid w:val="00AD1247"/>
    <w:rsid w:val="00AE5BF6"/>
    <w:rsid w:val="00B072B3"/>
    <w:rsid w:val="00B12610"/>
    <w:rsid w:val="00B21926"/>
    <w:rsid w:val="00B23835"/>
    <w:rsid w:val="00B32312"/>
    <w:rsid w:val="00B41BEE"/>
    <w:rsid w:val="00B479F7"/>
    <w:rsid w:val="00B57A34"/>
    <w:rsid w:val="00B6278E"/>
    <w:rsid w:val="00B6400B"/>
    <w:rsid w:val="00B73134"/>
    <w:rsid w:val="00B75CF6"/>
    <w:rsid w:val="00B814E6"/>
    <w:rsid w:val="00B83683"/>
    <w:rsid w:val="00BA0358"/>
    <w:rsid w:val="00BA2BA0"/>
    <w:rsid w:val="00BD2B6B"/>
    <w:rsid w:val="00BF23EF"/>
    <w:rsid w:val="00C23121"/>
    <w:rsid w:val="00C34494"/>
    <w:rsid w:val="00C37CD7"/>
    <w:rsid w:val="00C45D0C"/>
    <w:rsid w:val="00C53285"/>
    <w:rsid w:val="00C70F0D"/>
    <w:rsid w:val="00C925F0"/>
    <w:rsid w:val="00C939F8"/>
    <w:rsid w:val="00CA0EDA"/>
    <w:rsid w:val="00CA75EF"/>
    <w:rsid w:val="00CB0043"/>
    <w:rsid w:val="00CE1488"/>
    <w:rsid w:val="00D16C6D"/>
    <w:rsid w:val="00D264EE"/>
    <w:rsid w:val="00D2725A"/>
    <w:rsid w:val="00D33C6F"/>
    <w:rsid w:val="00D44633"/>
    <w:rsid w:val="00D548E9"/>
    <w:rsid w:val="00D71029"/>
    <w:rsid w:val="00D97E02"/>
    <w:rsid w:val="00DA241B"/>
    <w:rsid w:val="00DB4990"/>
    <w:rsid w:val="00E00246"/>
    <w:rsid w:val="00E02AAD"/>
    <w:rsid w:val="00E136E3"/>
    <w:rsid w:val="00E21D60"/>
    <w:rsid w:val="00E27648"/>
    <w:rsid w:val="00E572A3"/>
    <w:rsid w:val="00E64968"/>
    <w:rsid w:val="00EB6800"/>
    <w:rsid w:val="00EB7D30"/>
    <w:rsid w:val="00EC1DE3"/>
    <w:rsid w:val="00EE2B60"/>
    <w:rsid w:val="00EF06D3"/>
    <w:rsid w:val="00EF64EE"/>
    <w:rsid w:val="00EF6C52"/>
    <w:rsid w:val="00F25C96"/>
    <w:rsid w:val="00F31E0B"/>
    <w:rsid w:val="00F32841"/>
    <w:rsid w:val="00F625D4"/>
    <w:rsid w:val="00F64CD4"/>
    <w:rsid w:val="00F668B9"/>
    <w:rsid w:val="00F7568C"/>
    <w:rsid w:val="00F75B38"/>
    <w:rsid w:val="00F83C8D"/>
    <w:rsid w:val="00F91401"/>
    <w:rsid w:val="00FC3B50"/>
    <w:rsid w:val="00FD1277"/>
    <w:rsid w:val="00FD1555"/>
    <w:rsid w:val="00FD314B"/>
    <w:rsid w:val="00FF3C60"/>
    <w:rsid w:val="00FF4DAC"/>
    <w:rsid w:val="00FF6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EA9"/>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502"/>
    <w:pPr>
      <w:tabs>
        <w:tab w:val="center" w:pos="4680"/>
        <w:tab w:val="right" w:pos="9360"/>
      </w:tabs>
    </w:pPr>
  </w:style>
  <w:style w:type="character" w:customStyle="1" w:styleId="HeaderChar">
    <w:name w:val="Header Char"/>
    <w:basedOn w:val="DefaultParagraphFont"/>
    <w:link w:val="Header"/>
    <w:uiPriority w:val="99"/>
    <w:rsid w:val="00AC3502"/>
    <w:rPr>
      <w:rFonts w:eastAsiaTheme="minorEastAsia"/>
      <w:sz w:val="24"/>
      <w:szCs w:val="24"/>
    </w:rPr>
  </w:style>
  <w:style w:type="paragraph" w:styleId="Footer">
    <w:name w:val="footer"/>
    <w:basedOn w:val="Normal"/>
    <w:link w:val="FooterChar"/>
    <w:uiPriority w:val="99"/>
    <w:unhideWhenUsed/>
    <w:rsid w:val="00AC3502"/>
    <w:pPr>
      <w:tabs>
        <w:tab w:val="center" w:pos="4680"/>
        <w:tab w:val="right" w:pos="9360"/>
      </w:tabs>
    </w:pPr>
  </w:style>
  <w:style w:type="character" w:customStyle="1" w:styleId="FooterChar">
    <w:name w:val="Footer Char"/>
    <w:basedOn w:val="DefaultParagraphFont"/>
    <w:link w:val="Footer"/>
    <w:uiPriority w:val="99"/>
    <w:rsid w:val="00AC3502"/>
    <w:rPr>
      <w:rFonts w:eastAsiaTheme="minorEastAsia"/>
      <w:sz w:val="24"/>
      <w:szCs w:val="24"/>
    </w:rPr>
  </w:style>
  <w:style w:type="paragraph" w:styleId="NormalWeb">
    <w:name w:val="Normal (Web)"/>
    <w:basedOn w:val="Normal"/>
    <w:uiPriority w:val="99"/>
    <w:semiHidden/>
    <w:unhideWhenUsed/>
    <w:rsid w:val="00C939F8"/>
    <w:pPr>
      <w:spacing w:before="100" w:beforeAutospacing="1" w:after="100" w:afterAutospacing="1"/>
    </w:pPr>
    <w:rPr>
      <w:rFonts w:ascii="Times New Roman" w:eastAsia="Times New Roman" w:hAnsi="Times New Roman" w:cs="Times New Roman"/>
    </w:rPr>
  </w:style>
  <w:style w:type="paragraph" w:styleId="Bibliography">
    <w:name w:val="Bibliography"/>
    <w:basedOn w:val="Normal"/>
    <w:next w:val="Normal"/>
    <w:uiPriority w:val="37"/>
    <w:unhideWhenUsed/>
    <w:rsid w:val="001417FD"/>
  </w:style>
  <w:style w:type="character" w:styleId="Hyperlink">
    <w:name w:val="Hyperlink"/>
    <w:basedOn w:val="DefaultParagraphFont"/>
    <w:uiPriority w:val="99"/>
    <w:unhideWhenUsed/>
    <w:rsid w:val="00565C66"/>
    <w:rPr>
      <w:color w:val="0000FF"/>
      <w:u w:val="single"/>
    </w:rPr>
  </w:style>
  <w:style w:type="paragraph" w:styleId="BalloonText">
    <w:name w:val="Balloon Text"/>
    <w:basedOn w:val="Normal"/>
    <w:link w:val="BalloonTextChar"/>
    <w:uiPriority w:val="99"/>
    <w:semiHidden/>
    <w:unhideWhenUsed/>
    <w:rsid w:val="002E2B4C"/>
    <w:rPr>
      <w:rFonts w:ascii="Tahoma" w:hAnsi="Tahoma" w:cs="Tahoma"/>
      <w:sz w:val="16"/>
      <w:szCs w:val="16"/>
    </w:rPr>
  </w:style>
  <w:style w:type="character" w:customStyle="1" w:styleId="BalloonTextChar">
    <w:name w:val="Balloon Text Char"/>
    <w:basedOn w:val="DefaultParagraphFont"/>
    <w:link w:val="BalloonText"/>
    <w:uiPriority w:val="99"/>
    <w:semiHidden/>
    <w:rsid w:val="002E2B4C"/>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EA9"/>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502"/>
    <w:pPr>
      <w:tabs>
        <w:tab w:val="center" w:pos="4680"/>
        <w:tab w:val="right" w:pos="9360"/>
      </w:tabs>
    </w:pPr>
  </w:style>
  <w:style w:type="character" w:customStyle="1" w:styleId="HeaderChar">
    <w:name w:val="Header Char"/>
    <w:basedOn w:val="DefaultParagraphFont"/>
    <w:link w:val="Header"/>
    <w:uiPriority w:val="99"/>
    <w:rsid w:val="00AC3502"/>
    <w:rPr>
      <w:rFonts w:eastAsiaTheme="minorEastAsia"/>
      <w:sz w:val="24"/>
      <w:szCs w:val="24"/>
    </w:rPr>
  </w:style>
  <w:style w:type="paragraph" w:styleId="Footer">
    <w:name w:val="footer"/>
    <w:basedOn w:val="Normal"/>
    <w:link w:val="FooterChar"/>
    <w:uiPriority w:val="99"/>
    <w:unhideWhenUsed/>
    <w:rsid w:val="00AC3502"/>
    <w:pPr>
      <w:tabs>
        <w:tab w:val="center" w:pos="4680"/>
        <w:tab w:val="right" w:pos="9360"/>
      </w:tabs>
    </w:pPr>
  </w:style>
  <w:style w:type="character" w:customStyle="1" w:styleId="FooterChar">
    <w:name w:val="Footer Char"/>
    <w:basedOn w:val="DefaultParagraphFont"/>
    <w:link w:val="Footer"/>
    <w:uiPriority w:val="99"/>
    <w:rsid w:val="00AC3502"/>
    <w:rPr>
      <w:rFonts w:eastAsiaTheme="minorEastAsia"/>
      <w:sz w:val="24"/>
      <w:szCs w:val="24"/>
    </w:rPr>
  </w:style>
  <w:style w:type="paragraph" w:styleId="NormalWeb">
    <w:name w:val="Normal (Web)"/>
    <w:basedOn w:val="Normal"/>
    <w:uiPriority w:val="99"/>
    <w:semiHidden/>
    <w:unhideWhenUsed/>
    <w:rsid w:val="00C939F8"/>
    <w:pPr>
      <w:spacing w:before="100" w:beforeAutospacing="1" w:after="100" w:afterAutospacing="1"/>
    </w:pPr>
    <w:rPr>
      <w:rFonts w:ascii="Times New Roman" w:eastAsia="Times New Roman" w:hAnsi="Times New Roman" w:cs="Times New Roman"/>
    </w:rPr>
  </w:style>
  <w:style w:type="paragraph" w:styleId="Bibliography">
    <w:name w:val="Bibliography"/>
    <w:basedOn w:val="Normal"/>
    <w:next w:val="Normal"/>
    <w:uiPriority w:val="37"/>
    <w:unhideWhenUsed/>
    <w:rsid w:val="001417FD"/>
  </w:style>
  <w:style w:type="character" w:styleId="Hyperlink">
    <w:name w:val="Hyperlink"/>
    <w:basedOn w:val="DefaultParagraphFont"/>
    <w:uiPriority w:val="99"/>
    <w:unhideWhenUsed/>
    <w:rsid w:val="00565C66"/>
    <w:rPr>
      <w:color w:val="0000FF"/>
      <w:u w:val="single"/>
    </w:rPr>
  </w:style>
  <w:style w:type="paragraph" w:styleId="BalloonText">
    <w:name w:val="Balloon Text"/>
    <w:basedOn w:val="Normal"/>
    <w:link w:val="BalloonTextChar"/>
    <w:uiPriority w:val="99"/>
    <w:semiHidden/>
    <w:unhideWhenUsed/>
    <w:rsid w:val="002E2B4C"/>
    <w:rPr>
      <w:rFonts w:ascii="Tahoma" w:hAnsi="Tahoma" w:cs="Tahoma"/>
      <w:sz w:val="16"/>
      <w:szCs w:val="16"/>
    </w:rPr>
  </w:style>
  <w:style w:type="character" w:customStyle="1" w:styleId="BalloonTextChar">
    <w:name w:val="Balloon Text Char"/>
    <w:basedOn w:val="DefaultParagraphFont"/>
    <w:link w:val="BalloonText"/>
    <w:uiPriority w:val="99"/>
    <w:semiHidden/>
    <w:rsid w:val="002E2B4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atalyst.nejm.org/doi/full/10.1056/CAT.18.0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Dom17</b:Tag>
    <b:SourceType>Report</b:SourceType>
    <b:Guid>{659BBA8D-BC74-491A-81D2-0F59766281BF}</b:Guid>
    <b:Author>
      <b:Author>
        <b:NameList>
          <b:Person>
            <b:Last>King</b:Last>
            <b:First>Dominic</b:First>
          </b:Person>
        </b:NameList>
      </b:Author>
    </b:Author>
    <b:Title>Collaborating with patients for better outcomes</b:Title>
    <b:Year>2017</b:Year>
    <b:Publisher>DeepMind</b:Publisher>
    <b:RefOrder>1</b:RefOrder>
  </b:Source>
</b:Sources>
</file>

<file path=customXml/itemProps1.xml><?xml version="1.0" encoding="utf-8"?>
<ds:datastoreItem xmlns:ds="http://schemas.openxmlformats.org/officeDocument/2006/customXml" ds:itemID="{0AC829A4-151D-4384-8D2A-874626E6E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8</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154</cp:revision>
  <dcterms:created xsi:type="dcterms:W3CDTF">2020-05-31T22:50:00Z</dcterms:created>
  <dcterms:modified xsi:type="dcterms:W3CDTF">2020-06-02T16:33:00Z</dcterms:modified>
</cp:coreProperties>
</file>